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ACA Designation of Primary Care Provider Notice</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[Name of group health plan or health insurance issuer] generally [requires OR allows] the designation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primary care provider (PCP). You have the right to designate any primary care provider who participates in our network and who is available to accept you or your family members. For information on how to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primary care provider,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the participating primary care providers, contact the [plan administrator or issuer] at [contact information].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