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Action by Members to Dissolve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UNANIMOUS WRITTEN CONSENT TO COMPANY ACTION OF THE MEMBERS OF</w:t>
      </w:r>
    </w:p>
    <w:p>
      <w:pPr>
        <w:keepNext w:val="0"/>
        <w:spacing w:before="200" w:after="0" w:line="260" w:lineRule="exact"/>
        <w:ind w:left="360" w:right="0" w:firstLine="0"/>
        <w:jc w:val="center"/>
      </w:pPr>
      <w:r>
        <w:rPr>
          <w:rFonts w:ascii="Times New Roman" w:hAnsi="Times New Roman" w:eastAsia="Times New Roman" w:cs="Times New Roman"/>
          <w:b w:val="0"/>
          <w:sz w:val="24"/>
        </w:rPr>
        <w:t>[name],</w:t>
      </w:r>
    </w:p>
    <w:p>
      <w:pPr>
        <w:keepNext w:val="0"/>
        <w:spacing w:before="200" w:after="0" w:line="260" w:lineRule="exact"/>
        <w:ind w:left="360" w:right="0" w:firstLine="0"/>
        <w:jc w:val="center"/>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Pursuant to the provisions of Sections 18-801 and 18-804 of the Limited Liability Company Act of the State of Delaware and Article [RELEVANT ARTICLE] of the Operating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(the "Company"), the undersigned, representing all the Members of the issued and outstanding membership interests of the Company, do hereby adopt the following resolutions:</w:t>
      </w:r>
    </w:p>
    <w:p>
      <w:pPr>
        <w:keepNext w:val="0"/>
        <w:spacing w:before="200" w:after="0" w:line="260" w:lineRule="exact"/>
        <w:ind w:left="360" w:right="0" w:firstLine="0"/>
        <w:jc w:val="both"/>
      </w:pPr>
      <w:r>
        <w:rPr>
          <w:rFonts w:ascii="Times New Roman" w:hAnsi="Times New Roman" w:eastAsia="Times New Roman" w:cs="Times New Roman"/>
          <w:b w:val="0"/>
          <w:sz w:val="24"/>
        </w:rPr>
        <w:t>WHEREAS, it is deemed advisable and in the best interests of the members of the Company that the Company voluntarily liquidate, dissolve and wind up its affairs;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members and manager of the Company are of the opinion that the best interests of the Company will be served if the Company wind up and dissolve;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BE IT RESOLVED, that in accordance with Sections 18-801 and 18-804 of the Limited Liability Company Act of the State of Delaware, the undersigned, being all of the members of record of the Company on the date hereinafter set forth and constituting one hundred percent (100%) of the voting power of the Company, hereby authorize the voluntary liquidation, dissolution, and winding up of the affairs of the Company;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members and manager of the Company be, and hereby are, authorized and directed to sign, verify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required by Section 18-203 of the Limited Liability Company Act of the State of Delaware; and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members and manager of the Company be, and hereby are, authorized and directed to take such further actions as may be necessary or proper to wind up the affairs of this Company and to dissolve it.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[date] day of [month, year] in the County of [county name], Delaware.</w:t>
      </w:r>
    </w:p>
    <w:p>
      <w:pPr>
        <w:keepNext w:val="0"/>
        <w:spacing w:before="120" w:after="0" w:line="260" w:lineRule="exact"/>
        <w:ind w:left="360" w:right="0" w:firstLine="0"/>
        <w:jc w:val="left"/>
      </w:pPr>
      <w:r>
        <w:rPr>
          <w:rFonts w:ascii="Times New Roman" w:hAnsi="Times New Roman" w:eastAsia="Times New Roman" w:cs="Times New Roman"/>
          <w:b w:val="0"/>
          <w:sz w:val="24"/>
        </w:rPr>
        <w:t>Members Name and 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