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Directive for Health Care Decisions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DECLARANT: [name of declarant]</w:t>
      </w:r>
    </w:p>
    <w:p>
      <w:pPr>
        <w:keepNext w:val="0"/>
        <w:spacing w:before="200" w:after="0" w:line="260" w:lineRule="exact"/>
        <w:ind w:left="360" w:right="0" w:firstLine="0"/>
        <w:jc w:val="both"/>
      </w:pPr>
      <w:r>
        <w:rPr>
          <w:rFonts w:ascii="Times New Roman" w:hAnsi="Times New Roman" w:eastAsia="Times New Roman" w:cs="Times New Roman"/>
          <w:b w:val="0"/>
          <w:sz w:val="24"/>
        </w:rPr>
        <w:t>HEALTH CARE REPRESENTATIVE: [name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ALTERNATE HEALTH CARE REPRESENTATIVE: [name of alternate health care representative] </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Health Care Representative and Alternates.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[name of declarant]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resident of [declarant's county of residence] County, Indiana. I currently have the capacity to make my own decisions about my health care. Under Ind. Code Ann. § 16-36-7-1 et seq., I am signing this Advance Directive in order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appoint one or more health care representatives who are named below and (b) give written instructions and state my wishes and preferences about life-prolonging procedures and other treatment, if I later become terminally ill or suffer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chronic or incurable condition and if I am unable to personally give my own instructions and make my own health care decisions.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Advance Directive does not specifically address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issue, then I intend that the rules and principles in Ind. Code Ann. § 16-36-7-1 will apply and control, but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my known wishes and preferences. If this Advance Directive is silent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and if my wishes and preferences cannot be reliably determined, I intend that my health care representative and health care providers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my best interests.</w:t>
      </w:r>
    </w:p>
    <w:p>
      <w:pPr>
        <w:keepNext w:val="0"/>
        <w:spacing w:before="200" w:after="0" w:line="260" w:lineRule="exact"/>
        <w:ind w:left="360" w:right="0" w:firstLine="0"/>
        <w:jc w:val="both"/>
      </w:pPr>
      <w:r>
        <w:rPr>
          <w:rFonts w:ascii="Times New Roman" w:hAnsi="Times New Roman" w:eastAsia="Times New Roman" w:cs="Times New Roman"/>
          <w:b w:val="0"/>
          <w:sz w:val="24"/>
        </w:rPr>
        <w:t>I, [name of declarant], of [city], Indiana, being of sound mind and legally competent, do hereby appoint [name of health care representative], of [city], Indiana, to be my lawful health care representative, hereby revoking all prior health care representative appointments, all powers to make health care decisions under any prior power of attorney, and all prior declarations and living wills.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my health care representative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[name of alternate health care representative], of [city], Indiana to act as my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If I have listed two or more health care representatives in order of priority, and if the health care representative with the highest priority (lowest number) is not reasonable able or reasonably available to act, I intend that the health care representative who has the next highest priority who is reasonably able and available to act will have authority to act for me.</w:t>
      </w:r>
    </w:p>
    <w:p>
      <w:pPr>
        <w:keepNext w:val="0"/>
        <w:spacing w:before="200" w:after="0" w:line="260" w:lineRule="exact"/>
        <w:ind w:left="360" w:right="0" w:firstLine="0"/>
        <w:jc w:val="both"/>
      </w:pPr>
      <w:r>
        <w:rPr>
          <w:rFonts w:ascii="Times New Roman" w:hAnsi="Times New Roman" w:eastAsia="Times New Roman" w:cs="Times New Roman"/>
          <w:b w:val="0"/>
          <w:sz w:val="24"/>
        </w:rPr>
        <w:t>I understand that if I am not capable of giving informed consent to health care and if no health care representative listed above and no person holding validly-delegated authority is reasonably able and available to act for me, then the relatives and other individuals (proxies) who are defined or listed in Ind. Code Ann. § 16-36-7-42 will have authority, in the priority indicated, to make or issue health care decisions and instructions for me.</w:t>
      </w:r>
    </w:p>
    <w:p>
      <w:pPr>
        <w:keepNext w:val="0"/>
        <w:spacing w:before="200" w:after="0" w:line="260" w:lineRule="exact"/>
        <w:ind w:left="360" w:right="0" w:firstLine="0"/>
        <w:jc w:val="both"/>
      </w:pPr>
      <w:r>
        <w:rPr>
          <w:rFonts w:ascii="Times New Roman" w:hAnsi="Times New Roman" w:eastAsia="Times New Roman" w:cs="Times New Roman"/>
          <w:b w:val="0"/>
          <w:sz w:val="24"/>
        </w:rPr>
        <w:t>My health care representative shall be authorized, to the maximum extent permitted by law and without limitation, to make each and every health care decision on my behalf as my health care representative may determine, in my health care representative's sole and absolute discretion, to be in accordance with my wishes or, if my wishes are unknown, to be in my best interests, whether or not my condition may be described as terminal.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Even if I have made this Advance Directive effective immediately upon signing, I have the right and the power to act personally to make my own health care decisions, and to issue my own instructions and consents to health care providers. All health care providers must first communicate with me,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health care provider who has treated or examined me has concluded in writing that I am not able to personally give informed consent to treatment or to make my own health care decisions. Until I have been determined to be incapacitated under the preceding sentence, I have the right to overrule, block, or veto any health care decision that any health care representative (named above) makes or attempts to make for me.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named above makes health care decisions or issues instructions or consents on my behalf, I expect my health care representative to act in good faith and in my best interests, on the basis of what my health care representative believes I would decide to do if I were capable of making decisions and giving consents myself and if I had all the pertinent information available to my health care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understand that under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or other health care provider has the right to refuse to comply with any health care decision or instruction made or issued by me personally or by my health care representative if that decision or instruction requests treatment that the physician or other health care provider concludes is medically inappropriate for me.</w:t>
      </w:r>
    </w:p>
    <w:p>
      <w:pPr>
        <w:keepNext w:val="0"/>
        <w:spacing w:before="200" w:after="0" w:line="260" w:lineRule="exact"/>
        <w:ind w:left="720" w:right="0" w:firstLine="0"/>
        <w:jc w:val="both"/>
      </w:pPr>
      <w:r>
        <w:rPr>
          <w:rFonts w:ascii="Times New Roman" w:hAnsi="Times New Roman" w:eastAsia="Times New Roman" w:cs="Times New Roman"/>
          <w:b w:val="0"/>
          <w:sz w:val="24"/>
        </w:rPr>
        <w:t>My health care representative's authority pursuant to this advance directive shall include, by way of illustration only and not by way of limitation, the following decisions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Discontinuing or Refusing Life-Prolonging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___ Unless I have initialed this space at the left, the following paragraph will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also authorize my health care representative to make decisions in my best interests concerning withdrawal or withholding of health care. If, at any time and based on my previously expressed preferences and the diagnosis and prognosis, my health care representative is satisfied that certain health care is not or would not be beneficial to me or that such health care would be excessively burdensome, then my health care representative may express my will that any or all health care be discontinued or not instituted, even if death may result. My health care representative must try to discuss this decision with me. However, if I am unable to communicate, my health care representative may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for me, after consultation with my physician or physicians and other relevant health care givers. In his or her best judgment about what is appropriate, my health care representative may (but is not required to) discuss any decision under this paragraph with members of my family who are available.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Additional Statements regarding Discontinuing or Refusing Life-Prolonging Procedures.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my treating physician or other licensed health care provider has determined with reasonable certainty that I am terminally ill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and irreversible coma:</w:t>
      </w:r>
    </w:p>
    <w:p>
      <w:pPr>
        <w:keepNext w:val="0"/>
        <w:spacing w:before="200" w:after="0" w:line="260" w:lineRule="exact"/>
        <w:ind w:left="1440" w:right="0" w:firstLine="0"/>
        <w:jc w:val="both"/>
      </w:pPr>
      <w:r>
        <w:rPr>
          <w:rFonts w:ascii="Times New Roman" w:hAnsi="Times New Roman" w:eastAsia="Times New Roman" w:cs="Times New Roman"/>
          <w:b w:val="0"/>
          <w:sz w:val="24"/>
        </w:rPr>
        <w:t>___ If I have no pulse and if am not breathing, do not attempt resuscitation (DNR).</w:t>
      </w:r>
    </w:p>
    <w:p>
      <w:pPr>
        <w:keepNext w:val="0"/>
        <w:spacing w:before="200" w:after="0" w:line="260" w:lineRule="exact"/>
        <w:ind w:left="1440" w:right="0" w:firstLine="0"/>
        <w:jc w:val="both"/>
      </w:pPr>
      <w:r>
        <w:rPr>
          <w:rFonts w:ascii="Times New Roman" w:hAnsi="Times New Roman" w:eastAsia="Times New Roman" w:cs="Times New Roman"/>
          <w:b w:val="0"/>
          <w:sz w:val="24"/>
        </w:rPr>
        <w:t>___ Maximize my comfort through symptom management and relieve my pain and suffering through available measures, including the administration of medication to me through any route.</w:t>
      </w:r>
    </w:p>
    <w:p>
      <w:pPr>
        <w:keepNext w:val="0"/>
        <w:spacing w:before="200" w:after="0" w:line="260" w:lineRule="exact"/>
        <w:ind w:left="1440" w:right="0" w:firstLine="0"/>
        <w:jc w:val="both"/>
      </w:pPr>
      <w:r>
        <w:rPr>
          <w:rFonts w:ascii="Times New Roman" w:hAnsi="Times New Roman" w:eastAsia="Times New Roman" w:cs="Times New Roman"/>
          <w:b w:val="0"/>
          <w:sz w:val="24"/>
        </w:rPr>
        <w:t>___ Do not provide artificial nutrition or hydration (tube feeding) to me, except for the provision of fluids to the extent necessary to deliver pain medication.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Do not transfer me from my current location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for life-sustaining treatment unless my comfort needs cannot be satisfied in my current location.</w:t>
      </w:r>
    </w:p>
    <w:p>
      <w:pPr>
        <w:keepNext w:val="0"/>
        <w:spacing w:before="200" w:after="0" w:line="260" w:lineRule="exact"/>
        <w:ind w:left="1440" w:right="0" w:firstLine="0"/>
        <w:jc w:val="both"/>
      </w:pPr>
      <w:r>
        <w:rPr>
          <w:rFonts w:ascii="Times New Roman" w:hAnsi="Times New Roman" w:eastAsia="Times New Roman" w:cs="Times New Roman"/>
          <w:b w:val="0"/>
          <w:sz w:val="24"/>
        </w:rPr>
        <w:t>Additional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Optional Provisions and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Unless I have initialed this space at left, then after my death, each health care representative is authorized to make or carry out instructions for the disposition of my remains (burial or cremation), to complete anatomical gifts, and to authorize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autopsy.</w:t>
      </w:r>
    </w:p>
    <w:p>
      <w:pPr>
        <w:keepNext w:val="0"/>
        <w:spacing w:before="200" w:after="0" w:line="260" w:lineRule="exact"/>
        <w:ind w:left="1080" w:right="0" w:firstLine="0"/>
        <w:jc w:val="both"/>
      </w:pPr>
      <w:r>
        <w:rPr>
          <w:rFonts w:ascii="Times New Roman" w:hAnsi="Times New Roman" w:eastAsia="Times New Roman" w:cs="Times New Roman"/>
          <w:b w:val="0"/>
          <w:sz w:val="24"/>
        </w:rPr>
        <w:t>___ I designate and appoint ____________________ as my advocate, who has all the authority stated in Ind. Code Ann. § 16-36-7-29(10), including the authority to monitor, audit, and evaluate the actions of my Health Care Representative(s), to receive my health information, and to take remedial actions for me and in my best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To any friend or relative or friend of mine who could act as my proxy under Ind. Code Ann. §§ 16-36-7-42 and 16-36-7-43, I give the authority to demand and to receive, from my health care representative(s),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narrative description or other appropriate accounting of the actions taken and decisions made by my health care representative(s).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revocation of or amendment to this Advance Directive, even if signed personally by me, will not be valid unless the revocation or amendment contains the signed written approval of my following professional adviser or other individual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I specifically disqualify the following individual(s): ____________________ from later being appointed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for me, and from receiving delegated authority from any of my health care representative(s), and from acting as my proxy under Ind. Code Ann. §§ 16-36-7-42 and 16-36-7-43.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My health care representative(s) named above are NOT authorized to delegate authority to other persons. If this space is NOT initialed, any health care representative may delegate his or her authority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adult or other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that the health care representative signs in the same manner as this Advance Directive.</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NOT authorized to consent to mental health treatment for me. If this space is NOT initialed, each health care representative will have authority to consent to mental health treatment for me if I am not capable of consenting.</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NOT entitled to receive compensation from my money or property for the acts and services that they perform on my behalf. If this space is NOT initialed, each Health Care Representative will be entitled to receive reasonable compensation from my money or property.</w:t>
      </w:r>
    </w:p>
    <w:p>
      <w:pPr>
        <w:keepNext w:val="0"/>
        <w:spacing w:before="200" w:after="0" w:line="260" w:lineRule="exact"/>
        <w:ind w:left="1080" w:right="0" w:firstLine="0"/>
        <w:jc w:val="both"/>
      </w:pPr>
      <w:r>
        <w:rPr>
          <w:rFonts w:ascii="Times New Roman" w:hAnsi="Times New Roman" w:eastAsia="Times New Roman" w:cs="Times New Roman"/>
          <w:b/>
          <w:sz w:val="24"/>
        </w:rPr>
        <w:t>Initial not more than one of the next two paragraphs.</w:t>
      </w:r>
      <w:r>
        <w:rPr>
          <w:rFonts w:ascii="Times New Roman" w:hAnsi="Times New Roman" w:eastAsia="Times New Roman" w:cs="Times New Roman"/>
          <w:b w:val="0"/>
          <w:sz w:val="24"/>
        </w:rPr>
        <w:t xml:space="preserve"> If neither of the next two paragraphs is initialed, my health care representative(s) will have full authority to apply for public benefits for me and to have access to the necessary financial records.</w:t>
      </w:r>
    </w:p>
    <w:p>
      <w:pPr>
        <w:keepNext w:val="0"/>
        <w:spacing w:before="200" w:after="0" w:line="260" w:lineRule="exact"/>
        <w:ind w:left="1080" w:right="0" w:firstLine="0"/>
        <w:jc w:val="both"/>
      </w:pPr>
      <w:r>
        <w:rPr>
          <w:rFonts w:ascii="Times New Roman" w:hAnsi="Times New Roman" w:eastAsia="Times New Roman" w:cs="Times New Roman"/>
          <w:b w:val="0"/>
          <w:sz w:val="24"/>
        </w:rPr>
        <w:t>___ My health care representative(s) are NOT authorized to apply for public benefits (such as Medicaid and the CHOICE program) on my behalf.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My health care representative(s) ARE authorized to apply for public benefits (such as Medicaid and the CHOICE program) on my behalf, but my health care representative(s) are NOT authorized to have access to information about my income, assets and financial records unless such information is provided by me or by my attorney-in-fact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intend that my health care representative may incur reasonable expense on my behalf in the exercise of the authorizations and powers given herein. I encourage, but do not require, my health care representative to consult with my attorney-in-fact, if any, regarding my financial resources available to cover such expenses.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 general or specific law to the contrary, I grant my health care representative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health care representative. In the event of my admission to any medical facility, I grant my health care representative free and unconditional access to my medical records and to my room for as often and for as long as my health care representative shall choose.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health care representative shall be indemnified and held harmless by me or my estate for any liability for the cost of health care incurred by my health care representative pursuant to this advance directive.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the decisions of my health care representative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of any conflict between this advance directive and the decision of my health care representative or between any declaration I have made or may make and the decision of my health care representative, the good-faith decision of my health care representative shall govern. Decisions of my health care representative pursuant to this advance directive shall have the same priority over decisions by any other person, including my attorney-in-fact, if any, as if I had made the decisions myself.</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intend for my health care representative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36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health care representative,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360" w:right="0" w:firstLine="0"/>
        <w:jc w:val="both"/>
      </w:pPr>
      <w:r>
        <w:rPr>
          <w:rFonts w:ascii="Times New Roman" w:hAnsi="Times New Roman" w:eastAsia="Times New Roman" w:cs="Times New Roman"/>
          <w:b w:val="0"/>
          <w:sz w:val="24"/>
        </w:rPr>
        <w:t>The authority given my health care representative shall supersede any prior agreement that I may have made with my health care providers to restrict access to or disclosure of my individually identifiable health information. The authority given my health care representative has no expiration date and shall expire only in the event that I revoke the authority in writing and deliver it to my health care provider.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Advance Directive and my health care representative(s)' power and authority under it are [</w:t>
      </w:r>
      <w:r>
        <w:rPr>
          <w:rFonts w:ascii="Times New Roman" w:hAnsi="Times New Roman" w:eastAsia="Times New Roman" w:cs="Times New Roman"/>
          <w:b/>
          <w:sz w:val="24"/>
        </w:rPr>
        <w:t>choose and initial only one; if no space is initialed or checked, this document will be effective immediately upon signing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___ Effective upon signing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 Effective only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doctor later determines that I am incapacitated</w:t>
      </w:r>
    </w:p>
    <w:p>
      <w:pPr>
        <w:keepNext w:val="0"/>
        <w:spacing w:before="200" w:after="0" w:line="260" w:lineRule="exact"/>
        <w:ind w:left="720" w:right="0" w:firstLine="0"/>
        <w:jc w:val="both"/>
      </w:pPr>
      <w:r>
        <w:rPr>
          <w:rFonts w:ascii="Times New Roman" w:hAnsi="Times New Roman" w:eastAsia="Times New Roman" w:cs="Times New Roman"/>
          <w:b w:val="0"/>
          <w:sz w:val="24"/>
        </w:rPr>
        <w:t>___ Effective on and after this date: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After this advance directive becomes effective, then unless I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expiration date below, it will remain in effect even if I later become incapacitated, disabled, or incompetent. My health care representative's authority pursuant to this advance directive shall be exercisable within and without the State of Indiana.</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Unless I have specified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must consent to revocation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this advance directive may be revoked by me at any time while I am legally competent by my notifying my health care representative,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health care representative,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advance directive or health care durable power of attorney. If this advance directive is revoked, my health care representative shall be indemnified and held harmless by me or my estate for health care decisions and the cost of health care made or incurred by my health care representative before receiving actual notice of such revocation.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advance directive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[name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Declarant</w:t>
      </w:r>
    </w:p>
    <w:p>
      <w:pPr/>
    </w:p>
    <w:p>
      <w:pPr>
        <w:keepNext w:val="0"/>
        <w:spacing w:before="120" w:after="0" w:line="260" w:lineRule="exact"/>
        <w:ind w:left="360" w:right="0" w:firstLine="0"/>
        <w:jc w:val="left"/>
      </w:pPr>
      <w:r>
        <w:rPr>
          <w:rFonts w:ascii="Times New Roman" w:hAnsi="Times New Roman" w:eastAsia="Times New Roman" w:cs="Times New Roman"/>
          <w:b/>
          <w:sz w:val="24"/>
        </w:rPr>
        <w:t>NOTARY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the undersigned notary public, personally appeared [name of declarant], proved to me through satisfactory evidence of identification to be the person whose name is signed on the preceding or attached document, and acknowledged to me that he/she signed it voluntarily.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