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Advance Health Care Directive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ADVANCE HEALTH CARE DIRECTIVE</w:t>
      </w:r>
    </w:p>
    <w:p>
      <w:pPr>
        <w:keepNext w:val="0"/>
        <w:spacing w:before="120" w:after="0" w:line="260" w:lineRule="exact"/>
        <w:ind w:left="720" w:right="0" w:firstLine="0"/>
        <w:jc w:val="left"/>
      </w:pPr>
      <w:r>
        <w:rPr>
          <w:rFonts w:ascii="Times New Roman" w:hAnsi="Times New Roman" w:eastAsia="Times New Roman" w:cs="Times New Roman"/>
          <w:b/>
          <w:sz w:val="24"/>
        </w:rPr>
        <w:t>Explanation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have the right to give instructions about your own health care to the extent allowed by law. You also have the right to name someone else to make health care decisions for you to the extent allowed by law. This form lets you do either or both of these things. It also lets you express your wishes regarding the designation of your health care provider. If you use this form, you may complete or modify all or any part of it. You are free to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form if the form complies with the requirements of Alaska Stat. § 13.52.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of this form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durable power of attorney for health care.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"durable power of attorney for health care" means the designation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to make health care decisions for you. Part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lets you name another individual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to make health care decisions for you if you do not have the capacity to make your own decisions or if you want someone else to make those decisions for you now even though you still have the capacity to make those decisions. You may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agent to act for you if your first choice is not willing, able, or reasonably available to make decisions for you. Unless related to you, your agent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owner, operator, or employee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institution where you are receiving care.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Unless the form you sign limits the authority of your agent, your agent may make all health care decisions for you that you could legally make for yourself. This form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for you to limit the authority of your agent. You do not have to limit the authority of your agent if you wish to rely on your agent for all health care decisions that may have to be made. If you choose not to limit the authority of your agent, your agent will have the right, to the extent allowed by law,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consent or refuse consent to any care, treatment, service, or procedure to maintain, diagnose, or otherwise affect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 or mental condition, including the administration or discontinuation of psychotropic medication;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select or discharge health care providers and institutions;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approve or disapprove proposed diagnostic tests, surgical procedures, and programs of medication;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direct the provision, withholding, or withdrawal of artificial nutrition and hydration and all other forms of health care; and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anatomical gift following your death.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form lets you give specific instructions for any aspect of your health care to the extent allowed by law, except you may not authorize mercy killing, assisted suicide, or euthanasia. Choices are provided for you to express your wishes regarding the provision, withholding, or withdrawal of treatment to keep you alive, including the provision of artificial nutrition and hydration, as well as the provision of pain relief medication. Space is provided for you to add to the choices you have made or for you to write out any additional wishes.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Optional Part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form lets you express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anatomical gift following your death.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form lets you make decisions in advance about certain types of mental health treatment.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Optional Part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form lets you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to have primary responsibility for your health care.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completing this form, sign and date the form at the end and have the form witnessed by one of the two alternative methods listed below. Give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signed and completed form to your physician, to any other health care providers you may have, to any health care institution at which you are receiving care, and to any health care agents you have named.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should talk to the person you have named as your agent to make sure that the person understands your wishes and is willing to take the responsibility. You have the right to revoke this advance health care directive or replace this form at any time, except that you may not revoke this declaration when you are determined not to be competent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by two physicians, at least one of whom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psychiatrist, or by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mental health clinician. In this advance health care directive, "competent" means that you have the capacity: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assimilate relevant facts and to appreciate and understand your situation with regard to those facts; and</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participate in treatment decisions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rational thought process.</w:t>
      </w:r>
    </w:p>
    <w:p>
      <w:pPr>
        <w:keepNext w:val="0"/>
        <w:spacing w:before="120" w:after="0" w:line="260" w:lineRule="exact"/>
        <w:ind w:left="720" w:right="0" w:firstLine="0"/>
        <w:jc w:val="left"/>
      </w:pPr>
      <w:r>
        <w:rPr>
          <w:rFonts w:ascii="Times New Roman" w:hAnsi="Times New Roman" w:eastAsia="Times New Roman" w:cs="Times New Roman"/>
          <w:b w:val="0"/>
          <w:sz w:val="24"/>
        </w:rPr>
        <w:t>PART 1</w:t>
      </w:r>
    </w:p>
    <w:p>
      <w:pPr>
        <w:keepNext w:val="0"/>
        <w:spacing w:before="120" w:after="0" w:line="260" w:lineRule="exact"/>
        <w:ind w:left="1080" w:right="0" w:firstLine="0"/>
        <w:jc w:val="left"/>
      </w:pPr>
      <w:r>
        <w:rPr>
          <w:rFonts w:ascii="Times New Roman" w:hAnsi="Times New Roman" w:eastAsia="Times New Roman" w:cs="Times New Roman"/>
          <w:b/>
          <w:sz w:val="24"/>
        </w:rPr>
        <w:t>DURABLE POWER OF ATTORNEY FOR HEALTH CARE DECISIONS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Agent.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[name of principal], designate the following individual as my agent to make health care decisions for me:</w:t>
      </w:r>
    </w:p>
    <w:p>
      <w:pPr>
        <w:keepNext w:val="0"/>
        <w:spacing w:before="200" w:after="0" w:line="260" w:lineRule="exact"/>
        <w:ind w:left="1800" w:right="0" w:firstLine="0"/>
        <w:jc w:val="both"/>
      </w:pPr>
      <w:r>
        <w:rPr>
          <w:rFonts w:ascii="Times New Roman" w:hAnsi="Times New Roman" w:eastAsia="Times New Roman" w:cs="Times New Roman"/>
          <w:b w:val="0"/>
          <w:sz w:val="24"/>
        </w:rPr>
        <w:t>[name of agent]</w:t>
      </w:r>
    </w:p>
    <w:p>
      <w:pPr>
        <w:keepNext w:val="0"/>
        <w:spacing w:before="200" w:after="0" w:line="260" w:lineRule="exact"/>
        <w:ind w:left="1800" w:right="0" w:firstLine="0"/>
        <w:jc w:val="both"/>
      </w:pPr>
      <w:r>
        <w:rPr>
          <w:rFonts w:ascii="Times New Roman" w:hAnsi="Times New Roman" w:eastAsia="Times New Roman" w:cs="Times New Roman"/>
          <w:b w:val="0"/>
          <w:sz w:val="24"/>
        </w:rPr>
        <w:t>[address of agent]</w:t>
      </w:r>
    </w:p>
    <w:p>
      <w:pPr>
        <w:keepNext w:val="0"/>
        <w:spacing w:before="200" w:after="0" w:line="260" w:lineRule="exact"/>
        <w:ind w:left="1800" w:right="0" w:firstLine="0"/>
        <w:jc w:val="both"/>
      </w:pPr>
      <w:r>
        <w:rPr>
          <w:rFonts w:ascii="Times New Roman" w:hAnsi="Times New Roman" w:eastAsia="Times New Roman" w:cs="Times New Roman"/>
          <w:b w:val="0"/>
          <w:sz w:val="24"/>
        </w:rPr>
        <w:t>[telephone number of agent]</w:t>
      </w:r>
    </w:p>
    <w:p>
      <w:pPr>
        <w:keepNext w:val="0"/>
        <w:spacing w:before="120" w:after="0" w:line="260" w:lineRule="exact"/>
        <w:ind w:left="144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Authority.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My agent is authorized and directed to follow my individual instructions and my other wishes to the extent known to the agent in making all health care decisions for me. If these are not known, my agent is authorized to make these decisions in accordance with my best interest, including decisions to provide, withhold, or withdraw artificial hydration and nutrition and other forms of health care to keep me alive, except as I state here: [exceptions to agent's authority].</w:t>
      </w:r>
    </w:p>
    <w:p>
      <w:pPr>
        <w:keepNext w:val="0"/>
        <w:spacing w:before="200" w:after="0" w:line="260" w:lineRule="exact"/>
        <w:ind w:left="1440" w:right="0" w:firstLine="0"/>
        <w:jc w:val="both"/>
      </w:pPr>
      <w:r>
        <w:rPr>
          <w:rFonts w:ascii="Times New Roman" w:hAnsi="Times New Roman" w:eastAsia="Times New Roman" w:cs="Times New Roman"/>
          <w:b w:val="0"/>
          <w:sz w:val="24"/>
        </w:rPr>
        <w:t>Under this authority, "</w:t>
      </w:r>
      <w:r>
        <w:rPr>
          <w:rFonts w:ascii="Times New Roman" w:hAnsi="Times New Roman" w:eastAsia="Times New Roman" w:cs="Times New Roman"/>
          <w:b w:val="0"/>
          <w:sz w:val="24"/>
        </w:rPr>
        <w:t>best interest</w:t>
      </w:r>
      <w:r>
        <w:rPr>
          <w:rFonts w:ascii="Times New Roman" w:hAnsi="Times New Roman" w:eastAsia="Times New Roman" w:cs="Times New Roman"/>
          <w:b w:val="0"/>
          <w:sz w:val="24"/>
        </w:rPr>
        <w:t xml:space="preserve">" means that the benefits to you resulting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treatment outweigh the burdens to you resulting from that treatment after assessing: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effect of the treatment on your physical, emotional, and cognitive functions;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degree of physical pain or discomfort caused to you by the treatment or the withholding or withdrawal of the treatment;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degree to which your medical condition, the treatment, or the withholding or withdrawal of treatment,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severe and continuing impairment;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effect of the treatment on your life expectancy;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your prognosis for recovery, with and without the treatment;</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risks, side effects, and benefits of the treatment or the withholding of treatment; and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your religious beliefs and basic values, to the extent that these may assist in determining benefits and burdens.</w:t>
      </w:r>
    </w:p>
    <w:p>
      <w:pPr>
        <w:keepNext w:val="0"/>
        <w:spacing w:before="120" w:after="0" w:line="260" w:lineRule="exact"/>
        <w:ind w:left="144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When Agent's Authority Becomes Effective.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Except in the case of mental illness, my agent's authority becomes effective when my primary physician determines that I am unable to make my own health care decisions unless I mark the following box.</w:t>
      </w:r>
      <w:r>
        <w:rPr>
          <w:rFonts w:ascii="Times New Roman" w:hAnsi="Times New Roman" w:eastAsia="Times New Roman" w:cs="Times New Roman"/>
          <w:b w:val="0"/>
          <w:sz w:val="24"/>
        </w:rPr>
        <w:t xml:space="preserve"> In the case of mental illness, unless I mark the following box, my agent's authority becomes effective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determines I am unable to make my own decisions,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if my primary physician or another health care provider determines I am unable to make my own decisions.</w:t>
      </w:r>
    </w:p>
    <w:p>
      <w:pPr>
        <w:keepNext w:val="0"/>
        <w:spacing w:before="200" w:after="0" w:line="260" w:lineRule="exact"/>
        <w:ind w:left="1440" w:right="0" w:firstLine="0"/>
        <w:jc w:val="both"/>
      </w:pPr>
      <w:r>
        <w:rPr>
          <w:rFonts w:ascii="Times New Roman" w:hAnsi="Times New Roman" w:eastAsia="Times New Roman" w:cs="Times New Roman"/>
          <w:b w:val="0"/>
          <w:sz w:val="24"/>
        </w:rPr>
        <w:t>If I mark this box [  ], my agent's authority to make health care decisions for me takes effect immediately.</w:t>
      </w:r>
    </w:p>
    <w:p>
      <w:pPr>
        <w:keepNext w:val="0"/>
        <w:spacing w:before="120" w:after="0" w:line="260" w:lineRule="exact"/>
        <w:ind w:left="144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Agent's Obligation.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My agent shall make health care decisions for me in accordance with this durable power of attorney for health care, any instructions I give in Part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this form, and my other wishes to the extent known to my agent. To the extent my wishes are unknown, my agent shall make health care decisions for me in accordance with what my agent determines to be in my best interest. In determining my best interest, my agent shall consider my personal values to the extent known to my agent.</w:t>
      </w:r>
    </w:p>
    <w:p>
      <w:pPr>
        <w:keepNext w:val="0"/>
        <w:spacing w:before="120" w:after="0" w:line="260" w:lineRule="exact"/>
        <w:ind w:left="144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Nomination of Guardian.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guardian needs to be appointed for me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I nominate the agent designated in this form. If that agent is not willing, able, or reasonably available to act as guardian, I nominate the alternate agents whom I have named under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above, in the order designated.</w:t>
      </w:r>
    </w:p>
    <w:p>
      <w:pPr>
        <w:keepNext w:val="0"/>
        <w:spacing w:before="120" w:after="0" w:line="260" w:lineRule="exact"/>
        <w:ind w:left="720" w:right="0" w:firstLine="0"/>
        <w:jc w:val="left"/>
      </w:pPr>
      <w:r>
        <w:rPr>
          <w:rFonts w:ascii="Times New Roman" w:hAnsi="Times New Roman" w:eastAsia="Times New Roman" w:cs="Times New Roman"/>
          <w:b w:val="0"/>
          <w:sz w:val="24"/>
        </w:rPr>
        <w:t>PART 2.</w:t>
      </w:r>
    </w:p>
    <w:p>
      <w:pPr>
        <w:keepNext w:val="0"/>
        <w:spacing w:before="120" w:after="0" w:line="260" w:lineRule="exact"/>
        <w:ind w:left="1080" w:right="0" w:firstLine="0"/>
        <w:jc w:val="left"/>
      </w:pPr>
      <w:r>
        <w:rPr>
          <w:rFonts w:ascii="Times New Roman" w:hAnsi="Times New Roman" w:eastAsia="Times New Roman" w:cs="Times New Roman"/>
          <w:b/>
          <w:sz w:val="24"/>
        </w:rPr>
        <w:t>INSTRUCTIONS FOR HEALTH CARE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you are satisfied to allow your agent to determine what is best for you in making health care decisions, you do not need to fill out this part of the form. If you do fill out this part of the form, you may strike any wording you do not want.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protocol that governs the use of do not resuscitate orders by physicians and other health care providers. You may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protocol from the Alaska Department of Health and Social Services.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 not resuscitate order"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directive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licensed physician that emergency cardiopulmonary resuscitation should not be administered to you.</w:t>
      </w:r>
    </w:p>
    <w:p>
      <w:pPr>
        <w:keepNext w:val="0"/>
        <w:spacing w:before="120" w:after="0" w:line="260" w:lineRule="exact"/>
        <w:ind w:left="144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End-of-Life Decisions.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to the extent prohibited by law, I direct that my health care providers and others involved in my care provide, withhold, or withdraw treatment in accordance with the choice I have marked below: </w:t>
      </w:r>
      <w:r>
        <w:rPr>
          <w:rFonts w:ascii="Times New Roman" w:hAnsi="Times New Roman" w:eastAsia="Times New Roman" w:cs="Times New Roman"/>
          <w:b w:val="0"/>
          <w:sz w:val="24"/>
        </w:rPr>
        <w:t>(Check only one box.)</w:t>
      </w:r>
    </w:p>
    <w:p>
      <w:pPr>
        <w:keepNext w:val="0"/>
        <w:spacing w:before="200" w:after="0" w:line="260" w:lineRule="exact"/>
        <w:ind w:left="1800" w:right="0" w:firstLine="0"/>
        <w:jc w:val="both"/>
      </w:pPr>
      <w:r>
        <w:rPr>
          <w:rFonts w:ascii="Times New Roman" w:hAnsi="Times New Roman" w:eastAsia="Times New Roman" w:cs="Times New Roman"/>
          <w:b w:val="0"/>
          <w:sz w:val="24"/>
        </w:rPr>
        <w:t>[  ] (</w:t>
      </w:r>
      <w:r>
        <w:rPr>
          <w:rFonts w:ascii="Times New Roman" w:hAnsi="Times New Roman" w:eastAsia="Times New Roman" w:cs="Times New Roman"/>
          <w:b/>
          <w:sz w:val="24"/>
        </w:rPr>
        <w:t>A</w:t>
      </w:r>
      <w:r>
        <w:rPr>
          <w:rFonts w:ascii="Times New Roman" w:hAnsi="Times New Roman" w:eastAsia="Times New Roman" w:cs="Times New Roman"/>
          <w:b w:val="0"/>
          <w:sz w:val="24"/>
        </w:rPr>
        <w:t>) Choice To Prolong Life</w:t>
      </w:r>
    </w:p>
    <w:p>
      <w:pPr>
        <w:keepNext w:val="0"/>
        <w:spacing w:before="200" w:after="0" w:line="260" w:lineRule="exact"/>
        <w:ind w:left="1800" w:right="0" w:firstLine="0"/>
        <w:jc w:val="both"/>
      </w:pPr>
      <w:r>
        <w:rPr>
          <w:rFonts w:ascii="Times New Roman" w:hAnsi="Times New Roman" w:eastAsia="Times New Roman" w:cs="Times New Roman"/>
          <w:b w:val="0"/>
          <w:sz w:val="24"/>
        </w:rPr>
        <w:t>I want my life to be prolonged as long as possible within the limits of generally accepted health care standards; OR</w:t>
      </w:r>
    </w:p>
    <w:p>
      <w:pPr>
        <w:keepNext w:val="0"/>
        <w:spacing w:before="200" w:after="0" w:line="260" w:lineRule="exact"/>
        <w:ind w:left="1800" w:right="0" w:firstLine="0"/>
        <w:jc w:val="both"/>
      </w:pPr>
      <w:r>
        <w:rPr>
          <w:rFonts w:ascii="Times New Roman" w:hAnsi="Times New Roman" w:eastAsia="Times New Roman" w:cs="Times New Roman"/>
          <w:b w:val="0"/>
          <w:sz w:val="24"/>
        </w:rPr>
        <w:t>[  ] (B) Choice Not To Prolong Life</w:t>
      </w:r>
    </w:p>
    <w:p>
      <w:pPr>
        <w:keepNext w:val="0"/>
        <w:spacing w:before="200" w:after="0" w:line="260" w:lineRule="exact"/>
        <w:ind w:left="1800" w:right="0" w:firstLine="0"/>
        <w:jc w:val="both"/>
      </w:pPr>
      <w:r>
        <w:rPr>
          <w:rFonts w:ascii="Times New Roman" w:hAnsi="Times New Roman" w:eastAsia="Times New Roman" w:cs="Times New Roman"/>
          <w:b w:val="0"/>
          <w:sz w:val="24"/>
        </w:rPr>
        <w:t>I want comfort care only and I do not want my life to be prolonged with medical treatment if, in the judgment of my physician, I have (check all choices that represent your wishes)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permanent unconsciousness: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that,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degree of medical certainty, will last permanently without improvement; in which,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degree of medical certainty, thought, sensation, purposeful action, social interaction, and awareness of myself and the environment are absent; and for which,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degree of medical certainty, initiating or continuing life-sustaining procedures for me, in light of my medical outcome, will provide only minimal medical benefit for me; or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terminal condition: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incurable or irreversible illness or injury that without the administration of life-sustaining procedures will result in my death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period of time, for which there is no reasonable prospect of cure or recovery, that imposes severe pain or otherwise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inhumane burden on me, and for which, in light of my medical condition, initiating or continuing life-sustaining procedures will provide only minimal medical benefit;</w:t>
      </w:r>
    </w:p>
    <w:p>
      <w:pPr>
        <w:keepNext w:val="0"/>
        <w:spacing w:before="200" w:after="0" w:line="260" w:lineRule="exact"/>
        <w:ind w:left="2160" w:right="0" w:firstLine="0"/>
        <w:jc w:val="both"/>
      </w:pPr>
      <w:r>
        <w:rPr>
          <w:rFonts w:ascii="Times New Roman" w:hAnsi="Times New Roman" w:eastAsia="Times New Roman" w:cs="Times New Roman"/>
          <w:b w:val="0"/>
          <w:sz w:val="24"/>
        </w:rPr>
        <w:t>[  ] Additional instructions: [additional instructions]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 Artificial Nutrition and Hydration. If I am unable to safely take nutrition, fluids, or nutrition and fluids </w:t>
      </w:r>
      <w:r>
        <w:rPr>
          <w:rFonts w:ascii="Times New Roman" w:hAnsi="Times New Roman" w:eastAsia="Times New Roman" w:cs="Times New Roman"/>
          <w:b w:val="0"/>
          <w:sz w:val="24"/>
        </w:rPr>
        <w:t>(check your choices or write your instructions)</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 I wish to receive artificial nutrition and hydration indefinitely;</w:t>
      </w:r>
    </w:p>
    <w:p>
      <w:pPr>
        <w:keepNext w:val="0"/>
        <w:spacing w:before="200" w:after="0" w:line="260" w:lineRule="exact"/>
        <w:ind w:left="2160" w:right="0" w:firstLine="0"/>
        <w:jc w:val="both"/>
      </w:pPr>
      <w:r>
        <w:rPr>
          <w:rFonts w:ascii="Times New Roman" w:hAnsi="Times New Roman" w:eastAsia="Times New Roman" w:cs="Times New Roman"/>
          <w:b w:val="0"/>
          <w:sz w:val="24"/>
        </w:rPr>
        <w:t>[  ] I wish to receive artificial nutrition and hydration indefinitely, unless it clearly increases my suffering and is no longer in my best interest;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 I wish to receive artificial nutrition and hydration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trial basis to see if I can improve;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 In accordance with my choices in </w:t>
      </w:r>
      <w:r>
        <w:rPr>
          <w:rFonts w:ascii="Times New Roman" w:hAnsi="Times New Roman" w:eastAsia="Times New Roman" w:cs="Times New Roman"/>
          <w:b w:val="0"/>
          <w:sz w:val="24"/>
        </w:rPr>
        <w:t>6.</w:t>
      </w:r>
      <w:r>
        <w:rPr>
          <w:rFonts w:ascii="Times New Roman" w:hAnsi="Times New Roman" w:eastAsia="Times New Roman" w:cs="Times New Roman"/>
          <w:b w:val="0"/>
          <w:sz w:val="24"/>
        </w:rPr>
        <w:t>(B) above, I do not wish to receive artificial nutrition and hydration.</w:t>
      </w:r>
    </w:p>
    <w:p>
      <w:pPr>
        <w:keepNext w:val="0"/>
        <w:spacing w:before="200" w:after="0" w:line="260" w:lineRule="exact"/>
        <w:ind w:left="2160" w:right="0" w:firstLine="0"/>
        <w:jc w:val="both"/>
      </w:pPr>
      <w:r>
        <w:rPr>
          <w:rFonts w:ascii="Times New Roman" w:hAnsi="Times New Roman" w:eastAsia="Times New Roman" w:cs="Times New Roman"/>
          <w:b w:val="0"/>
          <w:sz w:val="24"/>
        </w:rPr>
        <w:t>[  ] Other instructions: [other instructions]</w:t>
      </w:r>
    </w:p>
    <w:p>
      <w:pPr>
        <w:keepNext w:val="0"/>
        <w:spacing w:before="200" w:after="0" w:line="260" w:lineRule="exact"/>
        <w:ind w:left="1800" w:right="0" w:firstLine="0"/>
        <w:jc w:val="both"/>
      </w:pPr>
      <w:r>
        <w:rPr>
          <w:rFonts w:ascii="Times New Roman" w:hAnsi="Times New Roman" w:eastAsia="Times New Roman" w:cs="Times New Roman"/>
          <w:b w:val="0"/>
          <w:sz w:val="24"/>
        </w:rPr>
        <w:t>(D) Relief from Pain.</w:t>
      </w:r>
    </w:p>
    <w:p>
      <w:pPr>
        <w:keepNext w:val="0"/>
        <w:spacing w:before="200" w:after="0" w:line="260" w:lineRule="exact"/>
        <w:ind w:left="2160" w:right="0" w:firstLine="0"/>
        <w:jc w:val="both"/>
      </w:pPr>
      <w:r>
        <w:rPr>
          <w:rFonts w:ascii="Times New Roman" w:hAnsi="Times New Roman" w:eastAsia="Times New Roman" w:cs="Times New Roman"/>
          <w:b w:val="0"/>
          <w:sz w:val="24"/>
        </w:rPr>
        <w:t>[  ] I direct that adequate treatment be provided at all times for the sole purpose of the alleviation of pain or discomfort; or</w:t>
      </w:r>
    </w:p>
    <w:p>
      <w:pPr>
        <w:keepNext w:val="0"/>
        <w:spacing w:before="200" w:after="0" w:line="260" w:lineRule="exact"/>
        <w:ind w:left="2160" w:right="0" w:firstLine="0"/>
        <w:jc w:val="both"/>
      </w:pPr>
      <w:r>
        <w:rPr>
          <w:rFonts w:ascii="Times New Roman" w:hAnsi="Times New Roman" w:eastAsia="Times New Roman" w:cs="Times New Roman"/>
          <w:b w:val="0"/>
          <w:sz w:val="24"/>
        </w:rPr>
        <w:t>[  ] I give these instructions: [instructions]</w:t>
      </w:r>
    </w:p>
    <w:p>
      <w:pPr>
        <w:keepNext w:val="0"/>
        <w:spacing w:before="200" w:after="0" w:line="260" w:lineRule="exact"/>
        <w:ind w:left="1800" w:right="0" w:firstLine="0"/>
        <w:jc w:val="both"/>
      </w:pPr>
      <w:r>
        <w:rPr>
          <w:rFonts w:ascii="Times New Roman" w:hAnsi="Times New Roman" w:eastAsia="Times New Roman" w:cs="Times New Roman"/>
          <w:b w:val="0"/>
          <w:sz w:val="24"/>
        </w:rPr>
        <w:t>(E) Should I become unconscious and I am pregnant, I direct that [instructions if client is pregnant]</w:t>
      </w:r>
    </w:p>
    <w:p>
      <w:pPr>
        <w:keepNext w:val="0"/>
        <w:spacing w:before="120" w:after="0" w:line="260" w:lineRule="exact"/>
        <w:ind w:left="144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Wishes.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you do not agree with any of the optional choices above and wish to write your own, or if you wish to add to the instructions you have given above, you may do so here.) I direct that [additional wishes, if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Conditions or limitations: [conditions or limitations, if applicable]</w:t>
      </w:r>
    </w:p>
    <w:p>
      <w:pPr>
        <w:keepNext w:val="0"/>
        <w:spacing w:before="200" w:after="0" w:line="260" w:lineRule="exact"/>
        <w:ind w:left="1440" w:right="0" w:firstLine="0"/>
        <w:jc w:val="both"/>
      </w:pPr>
      <w:r>
        <w:rPr>
          <w:rFonts w:ascii="Times New Roman" w:hAnsi="Times New Roman" w:eastAsia="Times New Roman" w:cs="Times New Roman"/>
          <w:b w:val="0"/>
          <w:sz w:val="24"/>
        </w:rPr>
        <w:t>(Add additional sheets if needed.)</w:t>
      </w:r>
    </w:p>
    <w:p>
      <w:pPr>
        <w:keepNext w:val="0"/>
        <w:spacing w:before="120" w:after="0" w:line="260" w:lineRule="exact"/>
        <w:ind w:left="720" w:right="0" w:firstLine="0"/>
        <w:jc w:val="left"/>
      </w:pPr>
      <w:r>
        <w:rPr>
          <w:rFonts w:ascii="Times New Roman" w:hAnsi="Times New Roman" w:eastAsia="Times New Roman" w:cs="Times New Roman"/>
          <w:b w:val="0"/>
          <w:sz w:val="24"/>
        </w:rPr>
        <w:t>PART 3.</w:t>
      </w:r>
    </w:p>
    <w:p>
      <w:pPr>
        <w:keepNext w:val="0"/>
        <w:spacing w:before="120" w:after="0" w:line="260" w:lineRule="exact"/>
        <w:ind w:left="1080" w:right="0" w:firstLine="0"/>
        <w:jc w:val="left"/>
      </w:pPr>
      <w:r>
        <w:rPr>
          <w:rFonts w:ascii="Times New Roman" w:hAnsi="Times New Roman" w:eastAsia="Times New Roman" w:cs="Times New Roman"/>
          <w:b/>
          <w:sz w:val="24"/>
        </w:rPr>
        <w:t>MENTAL HEALTH TREATMENT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part of the declaration allows you to make decisions in advance about mental health treatment. The instructions that you include in this declaration will be followed only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two physicians that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psychiatrist,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mental health clinician believe that you are not competent and cannot make treatment decisions. Otherwise, you will be considered to be competent and to have the capacity to give or withhold consent for the treatments.</w:t>
      </w:r>
    </w:p>
    <w:p>
      <w:pPr>
        <w:keepNext w:val="0"/>
        <w:spacing w:before="200" w:after="0" w:line="260" w:lineRule="exact"/>
        <w:ind w:left="1440" w:right="0" w:firstLine="0"/>
        <w:jc w:val="both"/>
      </w:pPr>
      <w:r>
        <w:rPr>
          <w:rFonts w:ascii="Times New Roman" w:hAnsi="Times New Roman" w:eastAsia="Times New Roman" w:cs="Times New Roman"/>
          <w:b w:val="0"/>
          <w:sz w:val="24"/>
        </w:rPr>
        <w:t>If you are satisfied to allow your agent to determine what is best for you in making these mental health decisions, you do not need to fill out this part of the form. If you do fill out this part of the form, you may strike any wording you do not want.</w:t>
      </w:r>
    </w:p>
    <w:p>
      <w:pPr>
        <w:keepNext w:val="0"/>
        <w:spacing w:before="120" w:after="0" w:line="260" w:lineRule="exact"/>
        <w:ind w:left="144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Psychotropic Medications.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I do not have the capacity to give or withhold informed consent for mental health treatment, my wishes regarding psychotropic medications are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  ] I consent to the administration of the following medications: [list of approved medications]</w:t>
      </w:r>
    </w:p>
    <w:p>
      <w:pPr>
        <w:keepNext w:val="0"/>
        <w:spacing w:before="200" w:after="0" w:line="260" w:lineRule="exact"/>
        <w:ind w:left="1440" w:right="0" w:firstLine="0"/>
        <w:jc w:val="both"/>
      </w:pPr>
      <w:r>
        <w:rPr>
          <w:rFonts w:ascii="Times New Roman" w:hAnsi="Times New Roman" w:eastAsia="Times New Roman" w:cs="Times New Roman"/>
          <w:b w:val="0"/>
          <w:sz w:val="24"/>
        </w:rPr>
        <w:t>[  ] I do not consent to the administration of the following medications: [list of non-approved medications]</w:t>
      </w:r>
    </w:p>
    <w:p>
      <w:pPr>
        <w:keepNext w:val="0"/>
        <w:spacing w:before="200" w:after="0" w:line="260" w:lineRule="exact"/>
        <w:ind w:left="1440" w:right="0" w:firstLine="0"/>
        <w:jc w:val="both"/>
      </w:pPr>
      <w:r>
        <w:rPr>
          <w:rFonts w:ascii="Times New Roman" w:hAnsi="Times New Roman" w:eastAsia="Times New Roman" w:cs="Times New Roman"/>
          <w:b w:val="0"/>
          <w:sz w:val="24"/>
        </w:rPr>
        <w:t>Conditions or limitations: [conditions or limitations].</w:t>
      </w:r>
    </w:p>
    <w:p>
      <w:pPr>
        <w:keepNext w:val="0"/>
        <w:spacing w:before="120" w:after="0" w:line="260" w:lineRule="exact"/>
        <w:ind w:left="144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Electroconvulsive Treatment.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I do not have the capacity to give or withhold informed consent for mental health treatment, my wishes regarding electroconvulsive treatment are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  ] I consent to the administration of electroconvulsive treatment.</w:t>
      </w:r>
    </w:p>
    <w:p>
      <w:pPr>
        <w:keepNext w:val="0"/>
        <w:spacing w:before="200" w:after="0" w:line="260" w:lineRule="exact"/>
        <w:ind w:left="1440" w:right="0" w:firstLine="0"/>
        <w:jc w:val="both"/>
      </w:pPr>
      <w:r>
        <w:rPr>
          <w:rFonts w:ascii="Times New Roman" w:hAnsi="Times New Roman" w:eastAsia="Times New Roman" w:cs="Times New Roman"/>
          <w:b w:val="0"/>
          <w:sz w:val="24"/>
        </w:rPr>
        <w:t>[  ] I do not consent to the administration of electroconvulsive treatment.</w:t>
      </w:r>
    </w:p>
    <w:p>
      <w:pPr>
        <w:keepNext w:val="0"/>
        <w:spacing w:before="200" w:after="0" w:line="260" w:lineRule="exact"/>
        <w:ind w:left="1440" w:right="0" w:firstLine="0"/>
        <w:jc w:val="both"/>
      </w:pPr>
      <w:r>
        <w:rPr>
          <w:rFonts w:ascii="Times New Roman" w:hAnsi="Times New Roman" w:eastAsia="Times New Roman" w:cs="Times New Roman"/>
          <w:b w:val="0"/>
          <w:sz w:val="24"/>
        </w:rPr>
        <w:t>Conditions or limitations: [conditions or limitations].</w:t>
      </w:r>
    </w:p>
    <w:p>
      <w:pPr>
        <w:keepNext w:val="0"/>
        <w:spacing w:before="120" w:after="0" w:line="260" w:lineRule="exact"/>
        <w:ind w:left="144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to and Retention in Facility.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I do not have the capacity to give or withhold informed consent for mental health treatment, my wishes regarding admission to and retention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health facility for mental health treatment are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I consent to being admitted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health facility for mental health treatment for up to [number] days. (The number of days not to exceed 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I do not consent to being admitted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mental health facility for mental health treatment.</w:t>
      </w:r>
    </w:p>
    <w:p>
      <w:pPr>
        <w:keepNext w:val="0"/>
        <w:spacing w:before="200" w:after="0" w:line="260" w:lineRule="exact"/>
        <w:ind w:left="1440" w:right="0" w:firstLine="0"/>
        <w:jc w:val="both"/>
      </w:pPr>
      <w:r>
        <w:rPr>
          <w:rFonts w:ascii="Times New Roman" w:hAnsi="Times New Roman" w:eastAsia="Times New Roman" w:cs="Times New Roman"/>
          <w:b w:val="0"/>
          <w:sz w:val="24"/>
        </w:rPr>
        <w:t>Conditions or limitations: [conditions or limitations].</w:t>
      </w:r>
    </w:p>
    <w:p>
      <w:pPr>
        <w:keepNext w:val="0"/>
        <w:spacing w:before="200" w:after="0" w:line="260" w:lineRule="exact"/>
        <w:ind w:left="1440" w:right="0" w:firstLine="0"/>
        <w:jc w:val="center"/>
      </w:pPr>
      <w:r>
        <w:rPr>
          <w:rFonts w:ascii="Times New Roman" w:hAnsi="Times New Roman" w:eastAsia="Times New Roman" w:cs="Times New Roman"/>
          <w:b w:val="0"/>
          <w:sz w:val="24"/>
        </w:rPr>
        <w:t>OTHER WISHES OR INSTRUCTIONS: [other wishes or instructions]</w:t>
      </w:r>
    </w:p>
    <w:p>
      <w:pPr>
        <w:keepNext w:val="0"/>
        <w:spacing w:before="200" w:after="0" w:line="260" w:lineRule="exact"/>
        <w:ind w:left="1440" w:right="0" w:firstLine="0"/>
        <w:jc w:val="both"/>
      </w:pPr>
      <w:r>
        <w:rPr>
          <w:rFonts w:ascii="Times New Roman" w:hAnsi="Times New Roman" w:eastAsia="Times New Roman" w:cs="Times New Roman"/>
          <w:b w:val="0"/>
          <w:sz w:val="24"/>
        </w:rPr>
        <w:t>Conditions or limitations: [conditions or limitations].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Copy.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form has the same effect as the original.</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Signatures.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Sign and date the form here:</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Principal)</w:t>
      </w:r>
    </w:p>
    <w:p>
      <w:pPr>
        <w:keepNext w:val="0"/>
        <w:spacing w:before="120" w:after="0" w:line="260" w:lineRule="exact"/>
        <w:ind w:left="720" w:right="0" w:firstLine="0"/>
        <w:jc w:val="left"/>
      </w:pPr>
      <w:r>
        <w:rPr>
          <w:rFonts w:ascii="Times New Roman" w:hAnsi="Times New Roman" w:eastAsia="Times New Roman" w:cs="Times New Roman"/>
          <w:b w:val="0"/>
          <w:sz w:val="24"/>
        </w:rPr>
        <w:t>BIRTHDATE [birthdate of principal]</w:t>
      </w:r>
    </w:p>
    <w:p>
      <w:pPr>
        <w:keepNext w:val="0"/>
        <w:spacing w:before="120" w:after="0" w:line="260" w:lineRule="exact"/>
        <w:ind w:left="720" w:right="0" w:firstLine="0"/>
        <w:jc w:val="left"/>
      </w:pPr>
      <w:r>
        <w:rPr>
          <w:rFonts w:ascii="Times New Roman" w:hAnsi="Times New Roman" w:eastAsia="Times New Roman" w:cs="Times New Roman"/>
          <w:b w:val="0"/>
          <w:sz w:val="24"/>
        </w:rPr>
        <w:t>[Principal's 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 of principal]</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Witnesses.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advance care health directive will not be valid for making health care decisions unless it is: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signed by two qualified adult witnesses who are personally known to you and who are present when you sign or acknowledge your signature. The witnesses may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provider employed at the health care institution or health care facility where you are receiving health care,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health care provider who is providing health care to you,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health care institution or health care facility where you are receiving health care, or the person appointed as your agent by this document. At least one of the two witnesses may not be related to you by blood, marriage, or adoption or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your estate upon your death under your will or codicil; </w:t>
      </w:r>
      <w:r>
        <w:rPr>
          <w:rFonts w:ascii="Times New Roman" w:hAnsi="Times New Roman" w:eastAsia="Times New Roman" w:cs="Times New Roman"/>
          <w:b/>
          <w:sz w:val="24"/>
        </w:rPr>
        <w:t>or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acknowledged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in the state.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