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Health Care Directive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[name of principal], of [name of county] County, State of Delaware, voluntarily make the following Advance Health Care Directive for the purposes of making decisions with respect to my medical care and treatment and of directing—to the extent that I have the power and such direction is not contrary to public health laws then in effect—the withholding or withdrawal of certain medical treatment.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Attorney for Health Care.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[name of agent] to act as my designated agent and attorney-in-fact ("Agent") to authorize medical or surgical procedures for me, receive information pertaining to my condition and otherwise to make any decision with respect to my medical care and treatment, including, without limitation, the exercise of my right to accept or refuse maintenance medical treatment and any other medical or surgical treatment, procedure or intervention (including, but not limited to, artificial nutrition and hydration).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Agent may take any action and make any decision for me in connection with my medical and health care as fully and completely as I could do myself, which my Agent, after consideration of any wishes I have expressed previously, believes is in my best interests. The authority given my Agent herein includes, but is not limited to, the following actions and decisions: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take charge of my person in case of illness or disability of any kind, including moving me within or to another state to get the care I need or to carry out my wishes;</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authorize my admission to a medical, nursing, residential or similar facility, and to enter into agreements for my care, in this or any other jurisdiction, and to authorize my discharge (even against medical advice) from any such facility;</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authorize any medication or procedure intended to relieve pain, even though such use may hasten the moment of, but not intentionally cause, my death;</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contract on my behalf for any health-related service or facility;</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hire and discharge medical, social service, and other support personnel responsible for my care; and</w:t>
      </w:r>
    </w:p>
    <w:p>
      <w:pPr>
        <w:keepNext w:val="0"/>
        <w:spacing w:before="120" w:after="0" w:line="260" w:lineRule="exact"/>
        <w:ind w:left="1080" w:right="0" w:firstLine="0"/>
        <w:jc w:val="left"/>
      </w:pPr>
      <w:r>
        <w:rPr>
          <w:rFonts w:ascii="Times New Roman" w:hAnsi="Times New Roman" w:eastAsia="Times New Roman" w:cs="Times New Roman"/>
          <w:b w:val="0"/>
          <w:sz w:val="24"/>
        </w:rPr>
        <w:t>(vi)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take any other action necessary to do what I authorize here, including (but not limited to) granting any waiver or release from liability required by any hospital, physician, or other health care provider; signing any documents relating to refusals of treatment or the leaving of a facility against medical advice, and pursuing any legal action in my name, and at the expense of my estate to force compliance with my wishes as determined by my agent, or to seek actual or punitive damages for the failure to comply.</w:t>
      </w:r>
    </w:p>
    <w:p>
      <w:pPr>
        <w:keepNext w:val="0"/>
        <w:spacing w:before="120" w:after="0" w:line="260" w:lineRule="exact"/>
        <w:ind w:left="1080" w:right="0" w:firstLine="0"/>
        <w:jc w:val="left"/>
      </w:pPr>
      <w:r>
        <w:rPr>
          <w:rFonts w:ascii="Times New Roman" w:hAnsi="Times New Roman" w:eastAsia="Times New Roman" w:cs="Times New Roman"/>
          <w:b w:val="0"/>
          <w:sz w:val="24"/>
        </w:rPr>
        <w:t>(vii)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have instructed or authorized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hereof that an anatomical gift shall or may be made, to make such a gift of all or part of my body or parts, in accordance with my wishes as stated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Agent as designated under this Power of Attorney shall, effective upon the execution of this instrument, have authority to receive protected information regarding my capacity to make health care decisions, and any health care provider or agent thereof may rely upon this instrument in making any disclosure to my Agent. All other powers of my designated Agent under this Power of Attorney shall become effective only upon satisfaction of the conditions set forth in paragraph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specifically direct my Agent acting under this Power of Attorney to direct the administration or withholding of maintenance medical treatment and any other medical or surgical treatment, procedure, or intervention (including, but not limited to, artificial nutrition and hydration) on my behalf and in my stead as I have directed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herein.</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rights, powers, and authority of my designee acting under this Power of Attorney shall remain in full force and effect until terminated by me in writing. Any person or corporation shall be fully protected in relying upon this Power of Attorney unless and until actual notice of its revocation. My Agent shall have authority to act for so long as such Agent's power under this Power of Attorney remains in effect. I hereby ratify and confirm any and all acts which my Agent shall lawfully do or cause to be done under the authority granted to my said Agent by this Power of Attorney.</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Power of Attorney and the powers hereinbefore conferred upon my said Attorney shall become effective only if and at the time at which my attending physician determines I am possessed of any condition of disability or incapacity that renders me unable properly to make the decisions concerning my health. Upon such determination, my then-authorized Agent shall possess the same rights to protected information regarding my health care as I myself possess. For any decisions regarding the withdrawal or withholding of life-sustaining treatment, my designee herein shall have no power to act on my behalf until and unless my attending physician determines that I am (1) incapacitated, so that I am unable to properly make decisions regarding my health care and treatment, and (2) either permanently unconscious, possessed of a terminal condition or suffering from a serious illness or frailty. For all other decisions pertaining to my health care and treatment, my designee herein shall be authorized to act on my behalf upon my attending physician's determination that I am unable to make such decisions by reason of incapacity.</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[name of agent] is not willing and able to serve as my Agent hereunder, I appoint [name of alternate agent] to act as my Agent hereunder with all of the authority described hereinabove.</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 person will be deemed unable to act as Agent hereunder if (1) such person resigns by written notice delivered to me; (2) such person is adjudicated incompetent; or (3) a physician familiar with such person's physical and mental condition certifies in writing that such person is unable to give prompt and intelligent consideration to matters requiring focused judgment to my medical condition.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Further, if [name of agent] is divorced or separated from me under a written agreement or decree of court, then such agent shall be deemed to be unwilling and unable to act.]</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also grant to my Agent the authority to serve as my personal representative for all purposes of the Health Insurance Portability and Accountability Act of 1996 and its regulations ("HIPAA") during any time my health care representative is exercising authority under this document. Pursuant to HIPAA, I specifically authorize my Agent as my HIPAA personal representative to request, receive and review any information regarding my personal or mental health, including, without limitation, all HIPAA protected health information, medical and hospital records; to execute on my behalf any authorizations, releases or other documents that may be required in order to obtain this information; and to consent to the disclosure of this information. I further authorize my Agent to execute on my behalf any documents necessary or desirable to implement the health care decisions that my Agent is authorized to make under this document. By signing this Directive, I specifically authorize and direct my physician, hospital or health care provider, upon my Agent's request, to disclose any and all medical records to my Agent or my Agent's designee. Further, I release and hold harmless any physician, hospital or health care provider who so discloses any or all of my medical records from liability for doing so.</w:t>
      </w:r>
    </w:p>
    <w:p>
      <w:pPr>
        <w:keepNext w:val="0"/>
        <w:spacing w:before="120" w:after="0" w:line="260" w:lineRule="exact"/>
        <w:ind w:left="720" w:right="0" w:firstLine="0"/>
        <w:jc w:val="left"/>
      </w:pPr>
      <w:r>
        <w:rPr>
          <w:rFonts w:ascii="Times New Roman" w:hAnsi="Times New Roman" w:eastAsia="Times New Roman" w:cs="Times New Roman"/>
          <w:b w:val="0"/>
          <w:sz w:val="24"/>
        </w:rPr>
        <w:t>(j)</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is my desire that, should there ever be a need to appoint a guardian of my person, the person designated herein to serve as my Agent be appointed as the guardian of my person by the court having jurisdiction.</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Living Will Declaration.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I sustain any terminal condition, am suffering from a serious illness or frailty or am permanently unconscious, then I hereby direct any physician who is responsible for administering any medical or surgical treatment to me, even if such treatment is the sole means of sustaining life, to cease or refrain from any maintenance medical treatment (including, but not limited to, artificial nutrition and hydration), unless I direct otherwise in writing, or an Agent appointed by me to make such decision on my behalf directs otherwise in writing. This direction shall apply regardless of whether my death shall have been deemed to have legally occurred.</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Whether or not I have a terminal condition, am suffering from a serious illness or frailty or have become permanently unconscious, I specifically direct my Agent to direct the administration of medications and treatments to alleviate or minimize my pain and discomfort, even though the administration of such treatment may be medically ineffective, may have some detrimental effect on my health, or may have some adverse effect on my life expectancy.</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Anatomical Gift.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Notwithstanding my decisions under the preceding provisions of this instrument to the contrary:</w:t>
      </w:r>
    </w:p>
    <w:p>
      <w:pPr>
        <w:keepNext w:val="0"/>
        <w:spacing w:before="120" w:after="0" w:line="260" w:lineRule="exact"/>
        <w:ind w:left="720" w:right="0" w:firstLine="0"/>
        <w:jc w:val="left"/>
      </w:pPr>
      <w:r>
        <w:rPr>
          <w:rFonts w:ascii="Times New Roman" w:hAnsi="Times New Roman" w:eastAsia="Times New Roman" w:cs="Times New Roman"/>
          <w:b w:val="0"/>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if my death shall have been deemed to have legally occurred, an anatomical gift be offered on my behalf to patients in need of organ and/or tissue transplants, or for the purposes of therapy, medical research or education.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it appears that a transplant or transplants may occur, I do want life-sustaining procedures administered and continued on my behalf, including, but not limited to, artificial heart and lung support devices, but only until organ or tissue suitability of the patient or patients is confirmed and organ or tissue recovery has taken place.</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understand that: (1) "</w:t>
      </w:r>
      <w:r>
        <w:rPr>
          <w:rFonts w:ascii="Times New Roman" w:hAnsi="Times New Roman" w:eastAsia="Times New Roman" w:cs="Times New Roman"/>
          <w:b w:val="0"/>
          <w:sz w:val="24"/>
        </w:rPr>
        <w:t>maintenance medical treatment</w:t>
      </w:r>
      <w:r>
        <w:rPr>
          <w:rFonts w:ascii="Times New Roman" w:hAnsi="Times New Roman" w:eastAsia="Times New Roman" w:cs="Times New Roman"/>
          <w:b w:val="0"/>
          <w:sz w:val="24"/>
        </w:rPr>
        <w:t>" is any medical or surgical procedure or intervention which utilizes mechanical or other artificial means to sustain, restore, or supplant a vital function, and which would serve only to artificially prolong the dying process, but does not include the administration of medication or the performance of any medical procedure necessary to provide comfort care or to alleviate pain; (2) a "</w:t>
      </w:r>
      <w:r>
        <w:rPr>
          <w:rFonts w:ascii="Times New Roman" w:hAnsi="Times New Roman" w:eastAsia="Times New Roman" w:cs="Times New Roman"/>
          <w:b w:val="0"/>
          <w:sz w:val="24"/>
        </w:rPr>
        <w:t>terminal condition</w:t>
      </w:r>
      <w:r>
        <w:rPr>
          <w:rFonts w:ascii="Times New Roman" w:hAnsi="Times New Roman" w:eastAsia="Times New Roman" w:cs="Times New Roman"/>
          <w:b w:val="0"/>
          <w:sz w:val="24"/>
        </w:rPr>
        <w:t>" is any disease, illness, injury, or condition sustained by me from which there is no reasonable medical expectation of recovery and which, as a medical probability, will result in my death regardless of the use or discontinuance of medical treatment implemented for the purpose of sustaining life or the life processes; (3) "</w:t>
      </w:r>
      <w:r>
        <w:rPr>
          <w:rFonts w:ascii="Times New Roman" w:hAnsi="Times New Roman" w:eastAsia="Times New Roman" w:cs="Times New Roman"/>
          <w:b w:val="0"/>
          <w:sz w:val="24"/>
        </w:rPr>
        <w:t>permanently unconscious</w:t>
      </w:r>
      <w:r>
        <w:rPr>
          <w:rFonts w:ascii="Times New Roman" w:hAnsi="Times New Roman" w:eastAsia="Times New Roman" w:cs="Times New Roman"/>
          <w:b w:val="0"/>
          <w:sz w:val="24"/>
        </w:rPr>
        <w:t>" is a medical condition that has existed for at least four weeks and that has been diagnosed in accordance with currently accepted medical standards and with reasonable medical certainty as total and irreversible loss of consciousness; and (4) "</w:t>
      </w:r>
      <w:r>
        <w:rPr>
          <w:rFonts w:ascii="Times New Roman" w:hAnsi="Times New Roman" w:eastAsia="Times New Roman" w:cs="Times New Roman"/>
          <w:b w:val="0"/>
          <w:sz w:val="24"/>
        </w:rPr>
        <w:t>serious illness or frailty</w:t>
      </w:r>
      <w:r>
        <w:rPr>
          <w:rFonts w:ascii="Times New Roman" w:hAnsi="Times New Roman" w:eastAsia="Times New Roman" w:cs="Times New Roman"/>
          <w:b w:val="0"/>
          <w:sz w:val="24"/>
        </w:rPr>
        <w:t>" is a condition that the health care practitioner would not be surprised if the patient died from within the next year.</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am making this Directive and executing this instrument after careful consideration. Although this instrument may appear to place a heavy responsibility upon those who care for me, it is my intention to relieve those in whose care I happen to be of such responsibility and to place it upon myself in accordance with my strong convictions.</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a true copy of this executed instrument shall have the same effect as the original.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[name of principal], have set my Hand and Seal this _____ day of ____________________,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of principal]</w:t>
      </w:r>
    </w:p>
    <w:p>
      <w:pPr>
        <w:keepNext w:val="0"/>
        <w:spacing w:before="200" w:after="0" w:line="260" w:lineRule="exact"/>
        <w:ind w:left="360" w:right="0" w:firstLine="0"/>
        <w:jc w:val="both"/>
      </w:pPr>
      <w:r>
        <w:rPr>
          <w:rFonts w:ascii="Times New Roman" w:hAnsi="Times New Roman" w:eastAsia="Times New Roman" w:cs="Times New Roman"/>
          <w:b w:val="0"/>
          <w:sz w:val="24"/>
        </w:rPr>
        <w:t>[Name of principal] signed, sealed and declared this Advance Health Care Directive in our presence, and at the Principal's request and in the presence of each other, we sign our names as witnesses on the date stated above. We each verify that we are not prohibited from being a witness to this Directive as a result of, at the time of this Directive: (1) being related to the Principal by blood, marriage or adoption; (2) being entitled to any portion of the estate of the Principal under any Will or Codicil of the Principal, or by operation of law; (3) having any claim against the estate of the Principal; (4) having a direct financial responsibility for the Principal's medical care; or (5) having a controlling interest in or being an operator or employee of any hospital or other health care facility in which the Principal is a patient.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residing at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residing at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