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Affidavit of Authority to Exercise the Power of Sale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P. No. [AP number]</w:t>
      </w:r>
    </w:p>
    <w:p>
      <w:pPr>
        <w:keepNext w:val="0"/>
        <w:spacing w:before="200" w:after="0" w:line="260" w:lineRule="exact"/>
        <w:ind w:left="360" w:right="0" w:firstLine="0"/>
        <w:jc w:val="both"/>
      </w:pPr>
      <w:r>
        <w:rPr>
          <w:rFonts w:ascii="Times New Roman" w:hAnsi="Times New Roman" w:eastAsia="Times New Roman" w:cs="Times New Roman"/>
          <w:b w:val="0"/>
          <w:sz w:val="24"/>
        </w:rPr>
        <w:t>Foreclosure No. [foreclosure number]</w:t>
      </w:r>
    </w:p>
    <w:p>
      <w:pPr>
        <w:keepNext w:val="0"/>
        <w:spacing w:before="120" w:after="0" w:line="260" w:lineRule="exact"/>
        <w:ind w:left="360" w:right="0" w:firstLine="0"/>
        <w:jc w:val="left"/>
      </w:pPr>
      <w:r>
        <w:rPr>
          <w:rFonts w:ascii="Times New Roman" w:hAnsi="Times New Roman" w:eastAsia="Times New Roman" w:cs="Times New Roman"/>
          <w:b/>
          <w:sz w:val="24"/>
        </w:rPr>
        <w:t xml:space="preserve">AFFIDAVIT OF AUTHORITY TO EXERCISE THE POWER OF SALE </w:t>
      </w:r>
      <w:r>
        <w:rPr>
          <w:rFonts w:ascii="Times New Roman" w:hAnsi="Times New Roman" w:eastAsia="Times New Roman" w:cs="Times New Roman"/>
          <w:sz w:val="24"/>
        </w:rPr>
        <w:br/>
      </w:r>
      <w:r>
        <w:rPr>
          <w:rFonts w:ascii="Times New Roman" w:hAnsi="Times New Roman" w:eastAsia="Times New Roman" w:cs="Times New Roman"/>
          <w:b/>
          <w:sz w:val="24"/>
        </w:rPr>
        <w:t>(NRS 107.0805(1)(b)(3) Compliance Affidavit)</w:t>
      </w:r>
    </w:p>
    <w:p>
      <w:pPr>
        <w:spacing w:line="100" w:lineRule="exact"/>
      </w:pP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affiant, being first duly sworn upon oath, based on direct personal knowledge, or the personal knowledge which the affiant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the business records of the beneficiary, the successor in interest of the beneficiary or the servicer of the obligation or debt secured by the deed of trust, and under penalty of perjury does hereby attest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full name and business address of the current trustee or the current trustee's personal representative or assignee is:</w:t>
      </w:r>
    </w:p>
    <w:p>
      <w:pPr>
        <w:keepNext w:val="0"/>
        <w:spacing w:before="200" w:after="0" w:line="260" w:lineRule="exact"/>
        <w:ind w:left="1080" w:right="0" w:firstLine="0"/>
        <w:jc w:val="both"/>
      </w:pPr>
      <w:r>
        <w:rPr>
          <w:rFonts w:ascii="Times New Roman" w:hAnsi="Times New Roman" w:eastAsia="Times New Roman" w:cs="Times New Roman"/>
          <w:b w:val="0"/>
          <w:sz w:val="24"/>
        </w:rPr>
        <w:t>[trustee name and business address]</w:t>
      </w:r>
    </w:p>
    <w:p>
      <w:pPr>
        <w:keepNext w:val="0"/>
        <w:spacing w:before="200" w:after="0" w:line="260" w:lineRule="exact"/>
        <w:ind w:left="1080" w:right="0" w:firstLine="0"/>
        <w:jc w:val="both"/>
      </w:pPr>
      <w:r>
        <w:rPr>
          <w:rFonts w:ascii="Times New Roman" w:hAnsi="Times New Roman" w:eastAsia="Times New Roman" w:cs="Times New Roman"/>
          <w:b w:val="0"/>
          <w:sz w:val="24"/>
        </w:rPr>
        <w:t>The full name and business address of the current holder of the note secured by the Deed of Trust is:</w:t>
      </w:r>
    </w:p>
    <w:p>
      <w:pPr>
        <w:keepNext w:val="0"/>
        <w:spacing w:before="200" w:after="0" w:line="260" w:lineRule="exact"/>
        <w:ind w:left="1080" w:right="0" w:firstLine="0"/>
        <w:jc w:val="both"/>
      </w:pPr>
      <w:r>
        <w:rPr>
          <w:rFonts w:ascii="Times New Roman" w:hAnsi="Times New Roman" w:eastAsia="Times New Roman" w:cs="Times New Roman"/>
          <w:b w:val="0"/>
          <w:sz w:val="24"/>
        </w:rPr>
        <w:t>[note holder name and business address]</w:t>
      </w:r>
    </w:p>
    <w:p>
      <w:pPr>
        <w:keepNext w:val="0"/>
        <w:spacing w:before="200" w:after="0" w:line="260" w:lineRule="exact"/>
        <w:ind w:left="1080" w:right="0" w:firstLine="0"/>
        <w:jc w:val="both"/>
      </w:pPr>
      <w:r>
        <w:rPr>
          <w:rFonts w:ascii="Times New Roman" w:hAnsi="Times New Roman" w:eastAsia="Times New Roman" w:cs="Times New Roman"/>
          <w:b w:val="0"/>
          <w:sz w:val="24"/>
        </w:rPr>
        <w:t>The full name and business address of the current beneficiary of record of the Deed of Trust is:</w:t>
      </w:r>
    </w:p>
    <w:p>
      <w:pPr>
        <w:keepNext w:val="0"/>
        <w:spacing w:before="200" w:after="0" w:line="260" w:lineRule="exact"/>
        <w:ind w:left="1080" w:right="0" w:firstLine="0"/>
        <w:jc w:val="both"/>
      </w:pPr>
      <w:r>
        <w:rPr>
          <w:rFonts w:ascii="Times New Roman" w:hAnsi="Times New Roman" w:eastAsia="Times New Roman" w:cs="Times New Roman"/>
          <w:b w:val="0"/>
          <w:sz w:val="24"/>
        </w:rPr>
        <w:t>[current beneficiary of record name and business address]</w:t>
      </w:r>
    </w:p>
    <w:p>
      <w:pPr>
        <w:keepNext w:val="0"/>
        <w:spacing w:before="200" w:after="0" w:line="260" w:lineRule="exact"/>
        <w:ind w:left="1080" w:right="0" w:firstLine="0"/>
        <w:jc w:val="both"/>
      </w:pPr>
      <w:r>
        <w:rPr>
          <w:rFonts w:ascii="Times New Roman" w:hAnsi="Times New Roman" w:eastAsia="Times New Roman" w:cs="Times New Roman"/>
          <w:b w:val="0"/>
          <w:sz w:val="24"/>
        </w:rPr>
        <w:t>The full name and business address of the current servicer of the obligation or debt secured by the Deed of Trust is:</w:t>
      </w:r>
    </w:p>
    <w:p>
      <w:pPr>
        <w:keepNext w:val="0"/>
        <w:spacing w:before="200" w:after="0" w:line="260" w:lineRule="exact"/>
        <w:ind w:left="1080" w:right="0" w:firstLine="0"/>
        <w:jc w:val="both"/>
      </w:pPr>
      <w:r>
        <w:rPr>
          <w:rFonts w:ascii="Times New Roman" w:hAnsi="Times New Roman" w:eastAsia="Times New Roman" w:cs="Times New Roman"/>
          <w:b w:val="0"/>
          <w:sz w:val="24"/>
        </w:rPr>
        <w:t>[current servicer name and business address]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beneficiary under the Deed of Trust, the successor in interest of the beneficiary, or the trustee, is in actual or constructive possession of the note secured by the Deed of Trust; or the beneficiary, its successor in interest, or the trustee is entitled to enforce the obligation or debt secured by the Deed of Trust.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Beneficiary, its successor in interest, the servicer of the obligation or debt secured by deed of trust, the trustee,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representing any of those persons, has sent to the obligor or borrower of the obligation or debt secured by the Deed of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amount of payment required to make good the deficiency in performance or payment, avoid the exercise of the power of sale and reinstate the terms and conditions of the underlying obligation or debt existing before the deficiency in performance or payment, as of the date of the statement;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amount in default;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principal amount of the obligation or debt secured by the deed of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amount of accrued interest and late charges;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faith estimate of all fees imposed in connection with the exercise of the power of sale; and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Contact information for obtaining the most current amounts due and the local or toll-free telephone number described in subparagraph (4).</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local or toll-free telephone number that may be called by the obligor or borrower of the obligation or debt to receive the most current amounts due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recitation of the information contained in this affidavit is: [phone number for amounts due].</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date and the recordation number, and the name of each assignee under, each recorded assignment of the deed of trust which information is based on the knowledge or information as described in NRS 107.0805(1)(b)(5)(I-IV), is provided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[date], [recordation number], [name(s) of assignee(s)]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affiant acknowledges that they understand that recording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false affidavit that they know or have reason to know if forged or groundless,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misstatement or false claim or is otherwise invalid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felony in the State of Nevada, under NRS 205.395.</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Affiant 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Signed 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____________________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this [day] day of [month], [year], personally appeared before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County and State, ____________________, known to me to be the person described in and who executed the foregoing instrument in the capacity set forth therein, who acknowledged to me that he/she executed the same freely and voluntarily and for the uses and purposes therein mentioned.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NOTARY PUBLIC IN AND FOR </w:t>
      </w:r>
    </w:p>
    <w:p>
      <w:pPr>
        <w:keepNext w:val="0"/>
        <w:spacing w:before="120" w:after="0" w:line="260" w:lineRule="exact"/>
        <w:ind w:left="360" w:right="0" w:firstLine="0"/>
        <w:jc w:val="left"/>
      </w:pPr>
      <w:r>
        <w:rPr>
          <w:rFonts w:ascii="Times New Roman" w:hAnsi="Times New Roman" w:eastAsia="Times New Roman" w:cs="Times New Roman"/>
          <w:b w:val="0"/>
          <w:sz w:val="24"/>
        </w:rPr>
        <w:t>SAID COUNTY AND 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