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Affidavit of Compliance with Corporate Name Requirements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Affidavit of Compliance with Professional Corporation Name Requirements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I, [NAME OF ATTORNEY], California State Bar Number [BAR NUMBER], of [ADDRESS], declare under penalty of perjury that: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the attorney representing [NAME OF CORPORATION],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professional corporation incorporated under the laws of California (the “Professional Corporation”).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personal name, [NAME], included within the name of the Professional Corporation is the name of [SHAREHOLDER’S NAME], of [SHAREHOLDER’S ADDRESS],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[present/prospective] shareholder of the Professional Corporation.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shareholder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"licensed person" within the meaning of Section 13401(d) of the Corporations Code of California.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Signature: 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ATTORNEY]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