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Alaska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12 (Intestacy, Wills, and Donative Transfers)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____________________ Borough, State of Alaska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________________________ Borough,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_________________________ Borough,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This document shall be governed by the laws of the State of Alaska.</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__________________ BOROUGH / COUNTY,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