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Amended Claim of Lien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County</w:t>
      </w:r>
    </w:p>
    <w:p>
      <w:pPr>
        <w:keepNext w:val="0"/>
        <w:spacing w:before="120" w:after="0" w:line="260" w:lineRule="exact"/>
        <w:ind w:left="360" w:right="0" w:firstLine="0"/>
        <w:jc w:val="left"/>
      </w:pPr>
      <w:r>
        <w:rPr>
          <w:rFonts w:ascii="Times New Roman" w:hAnsi="Times New Roman" w:eastAsia="Times New Roman" w:cs="Times New Roman"/>
          <w:b w:val="0"/>
          <w:sz w:val="24"/>
        </w:rPr>
        <w:t>AMENDED CLAIM OF LIEN</w:t>
      </w:r>
    </w:p>
    <w:p>
      <w:pPr>
        <w:keepNext w:val="0"/>
        <w:spacing w:before="200" w:after="0" w:line="260" w:lineRule="exact"/>
        <w:ind w:left="720" w:right="0" w:firstLine="0"/>
        <w:jc w:val="both"/>
      </w:pPr>
      <w:r>
        <w:rPr>
          <w:rFonts w:ascii="Times New Roman" w:hAnsi="Times New Roman" w:eastAsia="Times New Roman" w:cs="Times New Roman"/>
          <w:b w:val="0"/>
          <w:sz w:val="24"/>
        </w:rPr>
        <w:t>That certain claim of lien filed by [name of lienor] against property of [name of owner] on [date of filing] and recorded at book [insert book number], page [page number] in the lien index of [name of county] County is hereby amended by reducing the amount of such claim of lien to [specify reduced amount claimed]. The remaining terms of such original claim of lien are hereby incorporated by reference into this amended claim of lien. This amended claim of lien relates back to the date that such original claim of lien was filed for record.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HAND AND SEAL THIS [day] DAY OF [month], 20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signatory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Signed, sealed and delivered in the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(Notary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