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Amendment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amendment number [number] (this "</w:t>
      </w:r>
      <w:r>
        <w:rPr>
          <w:rFonts w:ascii="Times New Roman" w:hAnsi="Times New Roman" w:eastAsia="Times New Roman" w:cs="Times New Roman"/>
          <w:b/>
          <w:sz w:val="24"/>
        </w:rPr>
        <w:t>Amendment</w:t>
      </w:r>
      <w:r>
        <w:rPr>
          <w:rFonts w:ascii="Times New Roman" w:hAnsi="Times New Roman" w:eastAsia="Times New Roman" w:cs="Times New Roman"/>
          <w:b w:val="0"/>
          <w:sz w:val="24"/>
        </w:rPr>
        <w:t>"), dated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and entered into by and between [party one] and [party two]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hereby amends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the following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Capitalized terms used and not defined herein shall have the respective meanings assigned to them in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 of the Effective Date, the Agreement is hereby amended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definition of [e.g., "Production Entity"] as set forth in Section [e.g., 1(c)] of the Agreement shall be deleted in its entirety and replaced with the following definition: [new definition in its entirety].</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2/Services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Agreement is hereby amended as follows: In the second sentence thereof, delete: [e.g., "Artist will also re-write the Script for Producer on or before January 1, 2020," and replace with "Artist will also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summary of the Script to Producer on or before October 15, 2019."]</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3/Approvals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Agreement shall be amended as follows: [e.g., At the end of the last sentence of the Section, delete the "." and add the following: ", such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4/Reversion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[e.g., Section 4 is hereby deleted in its entirety, and the Agreement should be re-numbered accordingly (i.e., "Section 5" becomes "Section 4," "Section 6" becomes "Section 5," and "Section 7" becomes "Section 6").]</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Global Change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Remove all references to [e.g., "John Doe"] in the Agreement and replace with [e.g., "Mike Green."]</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New Section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(i.e.,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Agreement, as modified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 add the following new Section: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/[Subject Matter]</w:t>
      </w:r>
      <w:r>
        <w:rPr>
          <w:rFonts w:ascii="Times New Roman" w:hAnsi="Times New Roman" w:eastAsia="Times New Roman" w:cs="Times New Roman"/>
          <w:b w:val="0"/>
          <w:sz w:val="24"/>
        </w:rPr>
        <w:t>: [language to be added as Section 7].</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Date of Effectiveness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Amendment, including all of the changes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as amended by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Each Party hereby represents and warrants to the other Party that: (i) it has the full right, power, and authority to enter into this Amendment and to perform its obligations hereunder and under the Agreement as amended by this Amendment; (ii) the execution of this Amendment by the individual whose signature is set forth at the end of this Amendment on behalf of such Party, and the delivery of this Amendment by such Party, have been duly authorized by all necessary action on the part of such Party; and (iii) this Amendment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Disclaimer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AMENDMENT: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ENTERING INTO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Miscellaneous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is governed by and construed in accordance with the laws of the State of New York, without regard to its conflict of laws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shall inure to the benefit of and be binding upon each of the Parties and each of their respective [permitted]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Amendment are for reference only and do not affect the interpretation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Amendment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Remainder of Agreement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Except as expressly provided in this Amendment, all of the terms and provisions of the Agreement are and will remain in full force and effect and are hereby ratified and confirmed by the Parties in all respects. Without limiting the generality of the foregoing, the amendments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Amendment as of the Effective Date.</w:t>
      </w:r>
    </w:p>
    <w:p>
      <w:pPr>
        <w:keepNext w:val="0"/>
        <w:spacing w:before="120" w:after="0" w:line="260" w:lineRule="exact"/>
        <w:ind w:left="360" w:right="0" w:firstLine="0"/>
        <w:jc w:val="left"/>
      </w:pPr>
      <w:r>
        <w:rPr>
          <w:rFonts w:ascii="Times New Roman" w:hAnsi="Times New Roman" w:eastAsia="Times New Roman" w:cs="Times New Roman"/>
          <w:b/>
          <w:sz w:val="24"/>
        </w:rPr>
        <w:t>[NAME OF PARTY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w:t>
      </w:r>
    </w:p>
    <w:p>
      <w:pPr>
        <w:keepNext w:val="0"/>
        <w:spacing w:before="120" w:after="0" w:line="260" w:lineRule="exact"/>
        <w:ind w:left="360" w:right="0" w:firstLine="0"/>
        <w:jc w:val="left"/>
      </w:pPr>
      <w:r>
        <w:rPr>
          <w:rFonts w:ascii="Times New Roman" w:hAnsi="Times New Roman" w:eastAsia="Times New Roman" w:cs="Times New Roman"/>
          <w:b/>
          <w:sz w:val="24"/>
        </w:rPr>
        <w:t>[NAME OF PARTY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