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Answer Including Counterclaims and Crossclaims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DEFENDANT [NAME]'S ANSWER, COUNTERCLAIMS, AND CROSS CLAIMS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ANSWER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[name] hereby answers Plaintiff [name]'s Complaint as follows: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response to paragraph </w:t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Complaint, Defendant [name] admits that it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[defendant's entity status with short description]. Except as expressly admitted, Defendant [name] denies each and every allegation of this paragraph.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[name] admits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[name] denies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[name] denies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4.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Complaint, except that it is admitted that on [date], [the allegations admitted, such as that you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with the plaintiff].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[name]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about the truth of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 [name] admits [admitted component]. The Defendant [name]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as to [component about which defendant lacks knowledge or information]. The Defendant [name] denies the remaining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6.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[name] admits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7.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Complaint, except that it denies the qualification implied by the use of the word "only."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Except as expressly stated above, Defendant [name] denies each and every allegation in the Complaint.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AFFIRMATIVE AND OTHER DEFENSES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[name] asserts the following defenses to the Complaint: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FIRST DEFENSE</w:t>
      </w:r>
      <w:r>
        <w:rPr>
          <w:rFonts w:ascii="Times New Roman" w:hAnsi="Times New Roman" w:eastAsia="Times New Roman" w:cs="Times New Roman"/>
          <w:b/>
          <w:sz w:val="24"/>
        </w:rPr>
        <w:t xml:space="preserve">(Failure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Claim for Relief)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[name] is barred from relief because the Complaint and each of the purported causes of action set forth therein fails to allege facts sufficient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plausible claim for relief against Defendant [name].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SECOND DEFENSE</w:t>
      </w:r>
      <w:r>
        <w:rPr>
          <w:rFonts w:ascii="Times New Roman" w:hAnsi="Times New Roman" w:eastAsia="Times New Roman" w:cs="Times New Roman"/>
          <w:b/>
          <w:sz w:val="24"/>
        </w:rPr>
        <w:t>(Standing)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[name] has no standing to raise the claims set forth in the Complaint, has not suffered harm, and/or will not suffer any imminent and irreparable harm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any alleged actions or conduct by Defendant [name].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THIRD DEFENSE</w:t>
      </w:r>
      <w:r>
        <w:rPr>
          <w:rFonts w:ascii="Times New Roman" w:hAnsi="Times New Roman" w:eastAsia="Times New Roman" w:cs="Times New Roman"/>
          <w:b/>
          <w:sz w:val="24"/>
        </w:rPr>
        <w:t>(Statute of Limitations)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[name]'s claim accrued more than [number] years prior to the commencement of this action. This action is, therefore, barred by the applicable [number]-year statute of limitations. [Cite to controlling statute].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FOURTH DEFENSE</w:t>
      </w:r>
      <w:r>
        <w:rPr>
          <w:rFonts w:ascii="Times New Roman" w:hAnsi="Times New Roman" w:eastAsia="Times New Roman" w:cs="Times New Roman"/>
          <w:b/>
          <w:sz w:val="24"/>
        </w:rPr>
        <w:t>(Fraud)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[name]'s agent [name] holds [position], which includes the following job functions: [job functions].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order to induce Defendant [name] to enter into the contract set forth in the Complaint, Plaintiff [name]'s agent [name] stated and represented to Defendant [name] on [date] at [place] that [fraudulent representations].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statements and representations so made by [agent's name] were false.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At the time that [name] made these statements and representations, [name] knew that they were false and fraudulent.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making the statements and representations, [name] intended the Defendant [name] to rely on them.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[name] believed the statements and representations to be true and relied on them to its detriment by entering into the contract.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[name] would not have entered into the contract had it known the truth with regard to the statements and representations.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FIFTH DEFENSE</w:t>
      </w:r>
      <w:r>
        <w:rPr>
          <w:rFonts w:ascii="Times New Roman" w:hAnsi="Times New Roman" w:eastAsia="Times New Roman" w:cs="Times New Roman"/>
          <w:b/>
          <w:sz w:val="24"/>
        </w:rPr>
        <w:t>(Release)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[name] may not recover against Defendant [name] on the claims in the Complaint because Plaintiff [name] has released such claims in exchange for adequate consideration. [Describe details].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SIXTH DEFENSE</w:t>
      </w:r>
      <w:r>
        <w:rPr>
          <w:rFonts w:ascii="Times New Roman" w:hAnsi="Times New Roman" w:eastAsia="Times New Roman" w:cs="Times New Roman"/>
          <w:b/>
          <w:sz w:val="24"/>
        </w:rPr>
        <w:t>(Set-Off)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Plaintiff [name] recovers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judgment against Defendant [name], the judgment amount must be reduced by $[amount] to account for payments made by Defendant [name] for [details]. Moreover, Defendant [name] is entitled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set off if additional investigations uncover wrongful conduct and money owed to Defendant [name].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SEVENTH DEFENSE</w:t>
      </w:r>
      <w:r>
        <w:rPr>
          <w:rFonts w:ascii="Times New Roman" w:hAnsi="Times New Roman" w:eastAsia="Times New Roman" w:cs="Times New Roman"/>
          <w:b/>
          <w:sz w:val="24"/>
        </w:rPr>
        <w:t>(Accord and Satisfaction)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[name]'s claims are barred, in whole or in part, by the accord and satisfaction doctrine. [Details].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EIGHTH DEFENSE</w:t>
      </w:r>
      <w:r>
        <w:rPr>
          <w:rFonts w:ascii="Times New Roman" w:hAnsi="Times New Roman" w:eastAsia="Times New Roman" w:cs="Times New Roman"/>
          <w:b/>
          <w:sz w:val="24"/>
        </w:rPr>
        <w:t>(Estoppel)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[name] is barred, in whole or in part, by the estoppel doctrine. [Details].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COUNTERCLAIMS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[name] hereby asserts the following counterclaims against the Plaintiff [name]: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GENERAL ALLEGATIONS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factual and other assertions listed consecutively as if you would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complaint.]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inserting your assertions until complete.]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inserting your assertions until complete.]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</w:t>
      </w:r>
      <w:r>
        <w:rPr>
          <w:rFonts w:ascii="Times New Roman" w:hAnsi="Times New Roman" w:eastAsia="Times New Roman" w:cs="Times New Roman"/>
          <w:b/>
          <w:sz w:val="24"/>
        </w:rPr>
        <w:t>(Declaratory Relief)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 [name] realleges and incorporates by reference the allegations contained in paragraphs </w:t>
      </w:r>
      <w:r>
        <w:rPr>
          <w:rFonts w:ascii="Times New Roman" w:hAnsi="Times New Roman" w:eastAsia="Times New Roman" w:cs="Times New Roman"/>
          <w:b w:val="0"/>
          <w:sz w:val="24"/>
        </w:rPr>
        <w:t>23.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through [number of last paragraph in General Allegations] as if fully set forth herein.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Based on the Plaintiff [name]'s filing of this suit and Defendant [name]'s affirmative defenses,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actual controversy has arisen and now exists between Defendant [name] and the Plaintiff [name] as to whether [controversy].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28.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 for relief here.]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29.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Pursuant to the Colorado Declaratory Judgment Act, C.R.S. §13-51-101, Defendant [name] requests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declaration of the court that [requested declaration].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II</w:t>
      </w:r>
      <w:r>
        <w:rPr>
          <w:rFonts w:ascii="Times New Roman" w:hAnsi="Times New Roman" w:eastAsia="Times New Roman" w:cs="Times New Roman"/>
          <w:b/>
          <w:sz w:val="24"/>
        </w:rPr>
        <w:t>([Claim for Relief])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30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 [name] realleges and incorporates by reference the allegations contained in paragraphs </w:t>
      </w:r>
      <w:r>
        <w:rPr>
          <w:rFonts w:ascii="Times New Roman" w:hAnsi="Times New Roman" w:eastAsia="Times New Roman" w:cs="Times New Roman"/>
          <w:b w:val="0"/>
          <w:sz w:val="24"/>
        </w:rPr>
        <w:t>23.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through [number of previous paragraph] as if fully set forth herein.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request for relief for Count II in consecutive paragraphs here. Use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new paragraph for each element of your request.]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specific request for relief].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CROSS-CLAIMS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[Defendant] [name] hereby asserts the following cross-claim against Co-Defendant/Defendant-in-Cross-claim [name]: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GENERAL ALLEGATIONS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factual and other assertions consecutively here as you would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complaint.]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inserting your assertions until complete.]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inserting your assertions until complete.]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</w:t>
      </w:r>
      <w:r>
        <w:rPr>
          <w:rFonts w:ascii="Times New Roman" w:hAnsi="Times New Roman" w:eastAsia="Times New Roman" w:cs="Times New Roman"/>
          <w:b/>
          <w:sz w:val="24"/>
        </w:rPr>
        <w:t>(Indemnity)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38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[Defendant] [name] realleges and incorporates by reference the allegations contained in paragraphs [number of first paragraph of cross claim General Allegations] through [number of last paragraph of cross claim General Allegations] as if fully set forth herein.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39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[Elements of your request in consecutive paragraphs here. Use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new paragraph for each element in Count I.]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40.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 here.]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 here.]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specific request for relief].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II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[Defendant] [name] realleges and incorporates by reference the allegations contained in paragraphs [number of first paragraph of cross claim General Allegations] through [number of previous paragraph] as if fully set forth herein.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requests for relief for Count II in consecutive paragraphs here. Use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new paragraph for each element of your request in Count II.]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 here.]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 here.]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specific request for relief].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Defendant [name] requests that the Court grant [him/her/it] relief as follows: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Enter judgment in favor of Defendant [name] on the Complaint, dismissing it with prejudice, and/or grant Defendant [name]'s Counterclaims and/or Cross Claims; 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Award Defendant [name] [his/her/its] fees, costs, and disbursements in this action; and 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Afford Defendant [name]'s such other and further relief as the Court may deem just and proper.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DEMAND FOR TRIAL BY JURY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Defendant [name]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jury on all issues that are so triable.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[Plaintiff's name],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 (Atty. Reg.#: [number])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[Secondary attorney name, if applicable]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[Secondary attorney 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</w:t>
      </w:r>
      <w:r>
        <w:rPr>
          <w:rFonts w:ascii="Times New Roman" w:hAnsi="Times New Roman" w:eastAsia="Times New Roman" w:cs="Times New Roman"/>
          <w:b/>
          <w:sz w:val="24"/>
        </w:rPr>
        <w:t>ANSWER, COUNTERCLAIMS, AND CROSS CLAIMS OF THE DEFENDANT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[NAME] was served on the following parties by [form of service]: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EXHIBIT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[NUMBER OR LETTER]</w:t>
      </w:r>
      <w:r>
        <w:rPr>
          <w:rFonts w:ascii="Times New Roman" w:hAnsi="Times New Roman" w:eastAsia="Times New Roman" w:cs="Times New Roman"/>
          <w:b/>
          <w:sz w:val="24"/>
        </w:rPr>
        <w:t>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