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including Counterclaims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360" w:right="0" w:firstLine="240"/>
        <w:jc w:val="left"/>
      </w:pPr>
      <w:r>
        <w:rPr>
          <w:rFonts w:ascii="Times New Roman" w:hAnsi="Times New Roman" w:eastAsia="Times New Roman" w:cs="Times New Roman"/>
          <w:b w:val="0"/>
          <w:sz w:val="24"/>
        </w:rPr>
        <w:t>Defendant [defendant's name], by and through [his/her/its] attorneys, [your firm name], hereby answers plaintiff [plaintiff's name]'s Complaint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admits the allegations contained in paragraph 1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the allegations contained in paragraph 2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the allegations contained in paragraph 3 of the Complaint, except admits that [portions of allegations that your client admits, such as that the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plaintiff].</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the allegations in paragraph 4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allegations contained in paragraph 5 of the Complaint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to which no response is required and defendant leaves plaintiff to [his/her/its] proofs.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the allegations contained in paragraph [paragraph number] of the Complaint, except admits that [portions of allegation that your client admits, such as that the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plaintiff].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[allegations about which the defendant lacks knowledge or information].</w:t>
      </w:r>
    </w:p>
    <w:p>
      <w:pPr>
        <w:keepNext w:val="0"/>
        <w:spacing w:before="120" w:after="0" w:line="260" w:lineRule="exact"/>
        <w:ind w:left="720" w:right="0" w:firstLine="0"/>
        <w:jc w:val="left"/>
      </w:pPr>
      <w:r>
        <w:rPr>
          <w:rFonts w:ascii="Times New Roman" w:hAnsi="Times New Roman" w:eastAsia="Times New Roman" w:cs="Times New Roman"/>
          <w:b/>
          <w:sz w:val="24"/>
        </w:rPr>
        <w:t>AFFIRMATIVE AND OTHER DEFENSES</w:t>
      </w:r>
    </w:p>
    <w:p>
      <w:pPr>
        <w:keepNext w:val="0"/>
        <w:spacing w:before="120" w:after="0" w:line="260" w:lineRule="exact"/>
        <w:ind w:left="1080" w:right="0" w:firstLine="0"/>
        <w:jc w:val="left"/>
      </w:pPr>
      <w:r>
        <w:rPr>
          <w:rFonts w:ascii="Times New Roman" w:hAnsi="Times New Roman" w:eastAsia="Times New Roman" w:cs="Times New Roman"/>
          <w:b/>
          <w:sz w:val="24"/>
        </w:rPr>
        <w:t>FIRST DEFENSE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upon which relief may be granted.</w:t>
      </w:r>
    </w:p>
    <w:p>
      <w:pPr>
        <w:keepNext w:val="0"/>
        <w:spacing w:before="120" w:after="0" w:line="260" w:lineRule="exact"/>
        <w:ind w:left="1080" w:right="0" w:firstLine="0"/>
        <w:jc w:val="left"/>
      </w:pPr>
      <w:r>
        <w:rPr>
          <w:rFonts w:ascii="Times New Roman" w:hAnsi="Times New Roman" w:eastAsia="Times New Roman" w:cs="Times New Roman"/>
          <w:b/>
          <w:sz w:val="24"/>
        </w:rPr>
        <w:t>SECOND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court lacks personal jurisdiction over defendant.</w:t>
      </w:r>
    </w:p>
    <w:p>
      <w:pPr>
        <w:keepNext w:val="0"/>
        <w:spacing w:before="120" w:after="0" w:line="260" w:lineRule="exact"/>
        <w:ind w:left="1080" w:right="0" w:firstLine="0"/>
        <w:jc w:val="left"/>
      </w:pPr>
      <w:r>
        <w:rPr>
          <w:rFonts w:ascii="Times New Roman" w:hAnsi="Times New Roman" w:eastAsia="Times New Roman" w:cs="Times New Roman"/>
          <w:b/>
          <w:sz w:val="24"/>
        </w:rPr>
        <w:t>THIRD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court lacks subject matter jurisdiction over defendant.</w:t>
      </w:r>
    </w:p>
    <w:p>
      <w:pPr>
        <w:keepNext w:val="0"/>
        <w:spacing w:before="120" w:after="0" w:line="260" w:lineRule="exact"/>
        <w:ind w:left="1080" w:right="0" w:firstLine="0"/>
        <w:jc w:val="left"/>
      </w:pPr>
      <w:r>
        <w:rPr>
          <w:rFonts w:ascii="Times New Roman" w:hAnsi="Times New Roman" w:eastAsia="Times New Roman" w:cs="Times New Roman"/>
          <w:b/>
          <w:sz w:val="24"/>
        </w:rPr>
        <w:t>FOURTH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complaint is barred by the applicable statute of limitations.</w:t>
      </w:r>
    </w:p>
    <w:p>
      <w:pPr>
        <w:keepNext w:val="0"/>
        <w:spacing w:before="120" w:after="0" w:line="260" w:lineRule="exact"/>
        <w:ind w:left="1080" w:right="0" w:firstLine="0"/>
        <w:jc w:val="left"/>
      </w:pPr>
      <w:r>
        <w:rPr>
          <w:rFonts w:ascii="Times New Roman" w:hAnsi="Times New Roman" w:eastAsia="Times New Roman" w:cs="Times New Roman"/>
          <w:b/>
          <w:sz w:val="24"/>
        </w:rPr>
        <w:t>FIFTH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complaint is barred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arbitration decision or award.</w:t>
      </w:r>
    </w:p>
    <w:p>
      <w:pPr>
        <w:keepNext w:val="0"/>
        <w:spacing w:before="120" w:after="0" w:line="260" w:lineRule="exact"/>
        <w:ind w:left="1080" w:right="0" w:firstLine="0"/>
        <w:jc w:val="left"/>
      </w:pPr>
      <w:r>
        <w:rPr>
          <w:rFonts w:ascii="Times New Roman" w:hAnsi="Times New Roman" w:eastAsia="Times New Roman" w:cs="Times New Roman"/>
          <w:b/>
          <w:sz w:val="24"/>
        </w:rPr>
        <w:t>SIXTH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res judicata.</w:t>
      </w:r>
    </w:p>
    <w:p>
      <w:pPr>
        <w:keepNext w:val="0"/>
        <w:spacing w:before="120" w:after="0" w:line="260" w:lineRule="exact"/>
        <w:ind w:left="1080" w:right="0" w:firstLine="0"/>
        <w:jc w:val="left"/>
      </w:pPr>
      <w:r>
        <w:rPr>
          <w:rFonts w:ascii="Times New Roman" w:hAnsi="Times New Roman" w:eastAsia="Times New Roman" w:cs="Times New Roman"/>
          <w:b/>
          <w:sz w:val="24"/>
        </w:rPr>
        <w:t>SEVENTH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collateral estoppel.</w:t>
      </w:r>
    </w:p>
    <w:p>
      <w:pPr>
        <w:keepNext w:val="0"/>
        <w:spacing w:before="120" w:after="0" w:line="260" w:lineRule="exact"/>
        <w:ind w:left="1080" w:right="0" w:firstLine="0"/>
        <w:jc w:val="left"/>
      </w:pPr>
      <w:r>
        <w:rPr>
          <w:rFonts w:ascii="Times New Roman" w:hAnsi="Times New Roman" w:eastAsia="Times New Roman" w:cs="Times New Roman"/>
          <w:b/>
          <w:sz w:val="24"/>
        </w:rPr>
        <w:t>EIGHTH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estoppel.</w:t>
      </w:r>
    </w:p>
    <w:p>
      <w:pPr>
        <w:keepNext w:val="0"/>
        <w:spacing w:before="120" w:after="0" w:line="260" w:lineRule="exact"/>
        <w:ind w:left="1080" w:right="0" w:firstLine="0"/>
        <w:jc w:val="left"/>
      </w:pPr>
      <w:r>
        <w:rPr>
          <w:rFonts w:ascii="Times New Roman" w:hAnsi="Times New Roman" w:eastAsia="Times New Roman" w:cs="Times New Roman"/>
          <w:b/>
          <w:sz w:val="24"/>
        </w:rPr>
        <w:t>NINTH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doctrines of waiver and/or release.</w:t>
      </w:r>
    </w:p>
    <w:p>
      <w:pPr>
        <w:keepNext w:val="0"/>
        <w:spacing w:before="120" w:after="0" w:line="260" w:lineRule="exact"/>
        <w:ind w:left="1080" w:right="0" w:firstLine="0"/>
        <w:jc w:val="left"/>
      </w:pPr>
      <w:r>
        <w:rPr>
          <w:rFonts w:ascii="Times New Roman" w:hAnsi="Times New Roman" w:eastAsia="Times New Roman" w:cs="Times New Roman"/>
          <w:b/>
          <w:sz w:val="24"/>
        </w:rPr>
        <w:t>TENTH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laches.</w:t>
      </w:r>
    </w:p>
    <w:p>
      <w:pPr>
        <w:keepNext w:val="0"/>
        <w:spacing w:before="120" w:after="0" w:line="260" w:lineRule="exact"/>
        <w:ind w:left="1080" w:right="0" w:firstLine="0"/>
        <w:jc w:val="left"/>
      </w:pPr>
      <w:r>
        <w:rPr>
          <w:rFonts w:ascii="Times New Roman" w:hAnsi="Times New Roman" w:eastAsia="Times New Roman" w:cs="Times New Roman"/>
          <w:b/>
          <w:sz w:val="24"/>
        </w:rPr>
        <w:t>ELEVENTH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plaintiff's own culpable conduct.</w:t>
      </w:r>
    </w:p>
    <w:p>
      <w:pPr>
        <w:keepNext w:val="0"/>
        <w:spacing w:before="120" w:after="0" w:line="260" w:lineRule="exact"/>
        <w:ind w:left="1080" w:right="0" w:firstLine="0"/>
        <w:jc w:val="left"/>
      </w:pPr>
      <w:r>
        <w:rPr>
          <w:rFonts w:ascii="Times New Roman" w:hAnsi="Times New Roman" w:eastAsia="Times New Roman" w:cs="Times New Roman"/>
          <w:b/>
          <w:sz w:val="24"/>
        </w:rPr>
        <w:t>TWELFTH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 failed to mitigate [his/her/its] damages, if any.</w:t>
      </w:r>
    </w:p>
    <w:p>
      <w:pPr>
        <w:keepNext w:val="0"/>
        <w:spacing w:before="120" w:after="0" w:line="260" w:lineRule="exact"/>
        <w:ind w:left="1080" w:right="0" w:firstLine="0"/>
        <w:jc w:val="left"/>
      </w:pPr>
      <w:r>
        <w:rPr>
          <w:rFonts w:ascii="Times New Roman" w:hAnsi="Times New Roman" w:eastAsia="Times New Roman" w:cs="Times New Roman"/>
          <w:b/>
          <w:sz w:val="24"/>
        </w:rPr>
        <w:t>THIRTEENTH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 has sustained no damages.</w:t>
      </w:r>
    </w:p>
    <w:p>
      <w:pPr>
        <w:keepNext w:val="0"/>
        <w:spacing w:before="120" w:after="0" w:line="260" w:lineRule="exact"/>
        <w:ind w:left="1080" w:right="0" w:firstLine="0"/>
        <w:jc w:val="left"/>
      </w:pPr>
      <w:r>
        <w:rPr>
          <w:rFonts w:ascii="Times New Roman" w:hAnsi="Times New Roman" w:eastAsia="Times New Roman" w:cs="Times New Roman"/>
          <w:b/>
          <w:sz w:val="24"/>
        </w:rPr>
        <w:t>FOURTEENTH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If Plaintiff has sustained damages, those damages are incorrectly valued.</w:t>
      </w:r>
    </w:p>
    <w:p>
      <w:pPr>
        <w:keepNext w:val="0"/>
        <w:spacing w:before="120" w:after="0" w:line="260" w:lineRule="exact"/>
        <w:ind w:left="1080" w:right="0" w:firstLine="0"/>
        <w:jc w:val="left"/>
      </w:pPr>
      <w:r>
        <w:rPr>
          <w:rFonts w:ascii="Times New Roman" w:hAnsi="Times New Roman" w:eastAsia="Times New Roman" w:cs="Times New Roman"/>
          <w:b/>
          <w:sz w:val="24"/>
        </w:rPr>
        <w:t>FIFTEENTH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Defendant reserves the right to assert additional defenses and/or supplement and amend this answer upon the discovery of more definite facts.</w:t>
      </w:r>
    </w:p>
    <w:p>
      <w:pPr>
        <w:keepNext w:val="0"/>
        <w:spacing w:before="120" w:after="0" w:line="260" w:lineRule="exact"/>
        <w:ind w:left="360" w:right="0" w:firstLine="240"/>
        <w:jc w:val="left"/>
      </w:pPr>
      <w:r>
        <w:rPr>
          <w:rFonts w:ascii="Times New Roman" w:hAnsi="Times New Roman" w:eastAsia="Times New Roman" w:cs="Times New Roman"/>
          <w:b/>
          <w:sz w:val="24"/>
        </w:rPr>
        <w:t>WHEREFORE</w:t>
      </w:r>
      <w:r>
        <w:rPr>
          <w:rFonts w:ascii="Times New Roman" w:hAnsi="Times New Roman" w:eastAsia="Times New Roman" w:cs="Times New Roman"/>
          <w:b w:val="0"/>
          <w:sz w:val="24"/>
        </w:rPr>
        <w:t>, by reason of the foregoing, defendant [defendant's name] hereby respectfully requests the following relief:</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Dismissing the complaint with prejudice;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Costs of suit;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other and further relief as the court deems just and proper.</w:t>
      </w:r>
    </w:p>
    <w:p>
      <w:pPr>
        <w:keepNext w:val="0"/>
        <w:spacing w:before="120" w:after="0" w:line="260" w:lineRule="exact"/>
        <w:ind w:left="360" w:right="0" w:firstLine="0"/>
        <w:jc w:val="left"/>
      </w:pPr>
      <w:r>
        <w:rPr>
          <w:rFonts w:ascii="Times New Roman" w:hAnsi="Times New Roman" w:eastAsia="Times New Roman" w:cs="Times New Roman"/>
          <w:b/>
          <w:sz w:val="24"/>
        </w:rPr>
        <w:t>COUNTERCLAIM</w:t>
      </w:r>
    </w:p>
    <w:p>
      <w:pPr>
        <w:keepNext w:val="0"/>
        <w:spacing w:before="120" w:after="0" w:line="260" w:lineRule="exact"/>
        <w:ind w:left="720" w:right="0" w:firstLine="240"/>
        <w:jc w:val="left"/>
      </w:pPr>
      <w:r>
        <w:rPr>
          <w:rFonts w:ascii="Times New Roman" w:hAnsi="Times New Roman" w:eastAsia="Times New Roman" w:cs="Times New Roman"/>
          <w:b w:val="0"/>
          <w:sz w:val="24"/>
        </w:rPr>
        <w:t>Defendant [defendant's name], by and through [his/her/its] attorneys, [your firm name], by way of Counterclaim against plaintiff [plaintiff's name],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[defendant's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[defendant's street address, city, and state].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Plaintiff [plaintiff's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upon information and belief, resides at [plaintiff's street address, city, and state].</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Court has jurisdiction pursuant to [governing C.P.L.R. provision] because [describe personal jurisdiction basis].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108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Insert specific factual allegations underlying the defendant's counterclaims.]</w:t>
      </w:r>
    </w:p>
    <w:p>
      <w:pPr>
        <w:keepNext w:val="0"/>
        <w:spacing w:before="200" w:after="0" w:line="260" w:lineRule="exact"/>
        <w:ind w:left="1080" w:right="0" w:firstLine="0"/>
        <w:jc w:val="center"/>
      </w:pPr>
      <w:r>
        <w:rPr>
          <w:rFonts w:ascii="Times New Roman" w:hAnsi="Times New Roman" w:eastAsia="Times New Roman" w:cs="Times New Roman"/>
          <w:b/>
          <w:sz w:val="24"/>
        </w:rPr>
        <w:t>COUNT ONE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plaintiff against whom counterclaim is asserted])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repeats and restates the allegations contained in the prior paragraphs of this counterclaim as if set forth more fully herein.</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[specific factual allegations underlying the cause of action in this count.]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plaintiff's actions, defendant has suffered and will continue to suffer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proven at trial.</w:t>
      </w:r>
    </w:p>
    <w:p>
      <w:pPr>
        <w:keepNext w:val="0"/>
        <w:spacing w:before="120" w:after="0" w:line="260" w:lineRule="exact"/>
        <w:ind w:left="360" w:right="0" w:firstLine="240"/>
        <w:jc w:val="left"/>
      </w:pPr>
      <w:r>
        <w:rPr>
          <w:rFonts w:ascii="Times New Roman" w:hAnsi="Times New Roman" w:eastAsia="Times New Roman" w:cs="Times New Roman"/>
          <w:b/>
          <w:sz w:val="24"/>
        </w:rPr>
        <w:t>WHEREFORE</w:t>
      </w:r>
      <w:r>
        <w:rPr>
          <w:rFonts w:ascii="Times New Roman" w:hAnsi="Times New Roman" w:eastAsia="Times New Roman" w:cs="Times New Roman"/>
          <w:b w:val="0"/>
          <w:sz w:val="24"/>
        </w:rPr>
        <w:t>, by reason of the foregoing, defendant [defendant's name] hereby respectfully requests the following relief:</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Compensatory damages;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Costs of suit;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TO: [Plaintiff's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person verifying the answer], being duly sworn, deposes and says under penalty of perjury: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have reviewed the contents of this answer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aware that if any of the statements contained in the answer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answer]</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360" w:right="0" w:firstLine="0"/>
        <w:jc w:val="center"/>
      </w:pPr>
      <w:r>
        <w:rPr>
          <w:rFonts w:ascii="Times New Roman" w:hAnsi="Times New Roman" w:eastAsia="Times New Roman" w:cs="Times New Roman"/>
          <w:b/>
          <w:sz w:val="24"/>
        </w:rPr>
        <w:t>[AFFIDAVIT/AFFIRMATION]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server], being duly sworn, deposes and says: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over 18 years of age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Answer and Counterclaim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240"/>
        <w:jc w:val="left"/>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72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720" w:right="0" w:firstLine="0"/>
        <w:jc w:val="both"/>
      </w:pPr>
      <w:r>
        <w:rPr>
          <w:rFonts w:ascii="Times New Roman" w:hAnsi="Times New Roman" w:eastAsia="Times New Roman" w:cs="Times New Roman"/>
          <w:b w:val="0"/>
          <w:sz w:val="24"/>
        </w:rPr>
        <w:t>[date signed]</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