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ARKANSAS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Arkansas,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Within 3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Within 14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not in 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Within 30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The Recipient received the eviction notice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