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BENEFIT CORPORATION ARTICLES OF INCORPORATION</w:t>
      </w:r>
    </w:p>
    <w:p>
      <w:pPr>
        <w:keepNext w:val="0"/>
        <w:spacing w:before="200" w:after="0" w:line="260" w:lineRule="exact"/>
        <w:ind w:left="72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CERTIFICATE OF INCORPORATION OF [NAME OF CORPORATION]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CORPORATE NAME.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of the corporation is [CORPORATION NAME] (the “Corporation”).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BUSINESS ADDRESS.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initial street [and initial mailing] address of the Corporation is [STREET ADDRESS], [CITY], [STATE], [ZIP CODE]. [The initial mailing address of the Corporation is [MAILING ADDRESS], [CITY], [STATE], [ZIP CODE].]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INITIAL AGENT FOR SERVICE OF PROCESS.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name and address of the initial agent for service of process of the Corporation is [AGENT’S NAME], [AGENT’S STREET ADDRESS], [CITY], [STATE] [ZIP CODE].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AUTHORIZED SHARES.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Corporation is authorized to issue only one class of [common] shares; and the total number of [common] shares the Corporation is authorized to issue is [NUMBER] shares.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V.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CORPORATE PURPOSE.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purpose of the corporation is to engage in any lawful act or activity for which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corporation may be organized under the General Corporation Law of California, other than the banking business, the trust company business or the practice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profession permitted to be incorporated by the California Corporations Code. [Notwithstanding the foregoing, the purpose of the Corporation is also to create the specific public benefit[s] of [SPECIFIC PUBLIC BENEFIT(S) ADOPTED].]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5.2.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Corporation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benefit corporation.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b w:val="0"/>
          <w:sz w:val="24"/>
        </w:rPr>
        <w:t>, the [incorporator[s]/director[s]] [has/have] signed these Articles of Incorporation this [DAY] day of [MONTH], [YEAR]: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Incorporator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[PRINTED OR TYPED NAME OF INCORPORATOR]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Acknowledgement options to be used where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director is named and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signatory to the articles of incorporation: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[I/We] declare that [I am/we are] the person[s] named above as the initial director[s] who executed the above Articles of Incorporation and that this instrument is [my/our] act and deed.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Director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[PRINTED OR TYPED NAME OF DIRECTOR]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