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Incorporation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ARTICLES OF INCORPORATION</w:t>
      </w:r>
      <w:r>
        <w:rPr>
          <w:rFonts w:ascii="Times New Roman" w:hAnsi="Times New Roman" w:eastAsia="Times New Roman" w:cs="Times New Roman"/>
          <w:sz w:val="24"/>
        </w:rPr>
        <w:br/>
      </w:r>
      <w:r>
        <w:rPr>
          <w:rFonts w:ascii="Times New Roman" w:hAnsi="Times New Roman" w:eastAsia="Times New Roman" w:cs="Times New Roman"/>
          <w:b/>
          <w:sz w:val="24"/>
        </w:rPr>
        <w:t>OF</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incorporator hereby certifies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of this corporation is [NAME OF CALIFORNIA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purpose of this corporation is to engage in any lawful act or activity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may be organized under the General Corporation Law of California other than the banking business, the trust company business or the practice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profession permitted to be incorporated by the California Corporation Code.</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and address in the State of California of this corporation's initial agent for service of process is:</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[______________________________________]</w:t>
      </w:r>
    </w:p>
    <w:p>
      <w:pPr>
        <w:keepNext w:val="0"/>
        <w:spacing w:before="60" w:after="0" w:line="260" w:lineRule="exact"/>
        <w:ind w:left="1080" w:right="0" w:firstLine="0"/>
        <w:jc w:val="both"/>
      </w:pPr>
      <w:r>
        <w:rPr>
          <w:rFonts w:ascii="Times New Roman" w:hAnsi="Times New Roman" w:eastAsia="Times New Roman" w:cs="Times New Roman"/>
          <w:b w:val="0"/>
          <w:sz w:val="24"/>
        </w:rPr>
        <w:t>Street Address: [______________________________________]</w:t>
      </w:r>
    </w:p>
    <w:p>
      <w:pPr>
        <w:keepNext w:val="0"/>
        <w:spacing w:before="60" w:after="0" w:line="260" w:lineRule="exact"/>
        <w:ind w:left="1080" w:right="0" w:firstLine="0"/>
        <w:jc w:val="both"/>
      </w:pPr>
      <w:r>
        <w:rPr>
          <w:rFonts w:ascii="Times New Roman" w:hAnsi="Times New Roman" w:eastAsia="Times New Roman" w:cs="Times New Roman"/>
          <w:b w:val="0"/>
          <w:sz w:val="24"/>
        </w:rPr>
        <w:t>City: [_____________________] State: California Zip Code:[________]</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initial street address of this corporation is:</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[______________________________________]</w:t>
      </w:r>
    </w:p>
    <w:p>
      <w:pPr>
        <w:keepNext w:val="0"/>
        <w:spacing w:before="60" w:after="0" w:line="260" w:lineRule="exact"/>
        <w:ind w:left="1080" w:right="0" w:firstLine="0"/>
        <w:jc w:val="both"/>
      </w:pPr>
      <w:r>
        <w:rPr>
          <w:rFonts w:ascii="Times New Roman" w:hAnsi="Times New Roman" w:eastAsia="Times New Roman" w:cs="Times New Roman"/>
          <w:b w:val="0"/>
          <w:sz w:val="24"/>
        </w:rPr>
        <w:t>Street Address: [______________________________________]</w:t>
      </w:r>
    </w:p>
    <w:p>
      <w:pPr>
        <w:keepNext w:val="0"/>
        <w:spacing w:before="60" w:after="0" w:line="260" w:lineRule="exact"/>
        <w:ind w:left="1080" w:right="0" w:firstLine="0"/>
        <w:jc w:val="both"/>
      </w:pPr>
      <w:r>
        <w:rPr>
          <w:rFonts w:ascii="Times New Roman" w:hAnsi="Times New Roman" w:eastAsia="Times New Roman" w:cs="Times New Roman"/>
          <w:b w:val="0"/>
          <w:sz w:val="24"/>
        </w:rPr>
        <w:t>City: [_____________________] State: [________] Zip Code:[________]</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120" w:after="0" w:line="260" w:lineRule="exact"/>
        <w:ind w:left="1440" w:right="0" w:firstLine="0"/>
        <w:jc w:val="left"/>
      </w:pPr>
      <w:r>
        <w:rPr>
          <w:rFonts w:ascii="Times New Roman" w:hAnsi="Times New Roman" w:eastAsia="Times New Roman" w:cs="Times New Roman"/>
          <w:b w:val="0"/>
          <w:sz w:val="24"/>
        </w:rPr>
        <w:t>5.1.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corporation is authorized to issue [two] classes of shares designated "Preferred Stock" and "Common Stock", respectively. The total number of shares which this corporation shall have authority to issue is [number of shares], each which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 ] per share. The number of shares of Preferred Stock authorized to be issued is [number of shares], and the number of shares of Common Stock authorized to be issued is [number of shares].</w:t>
      </w:r>
    </w:p>
    <w:p>
      <w:pPr>
        <w:keepNext w:val="0"/>
        <w:spacing w:before="120" w:after="0" w:line="260" w:lineRule="exact"/>
        <w:ind w:left="1440" w:right="0" w:firstLine="0"/>
        <w:jc w:val="left"/>
      </w:pPr>
      <w:r>
        <w:rPr>
          <w:rFonts w:ascii="Times New Roman" w:hAnsi="Times New Roman" w:eastAsia="Times New Roman" w:cs="Times New Roman"/>
          <w:b w:val="0"/>
          <w:sz w:val="24"/>
        </w:rPr>
        <w:t>5.2.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Preferred Stock may be issued from time to time in one or more series. The Board of Directors is hereby authorized, within the limitations and restrictions stated in these Articles of Incorporation, to determine or alter the rights, preferences, privileges and restrictions granted to or imposed upon any wholly unissued series of Preferred Stock and the number of shares constituting any such series and the designation thereof, or any of them; and to increase or decrease the number of shares of any series subsequent to the issue of shares of that series, but not below the number of shares of such series then outstanding. In case the number of shares of any series shall be so decreased, the shares constituting such decrease shall resume the status which they had prior to the adoption of the resolution originally fixing the number of shares of such series.</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further declares under penalty of perjury under the laws of the State of California that the undersigned is authorized to execute these Articles of Incorporation on behalf of the parties interested in the filing thereof, and that as to any factual matters set forth herein, such matters are true of his or her own knowledge. Executed at [location], California on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incorporator], 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