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Articles of Incorporation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SOCIAL PURPOSE CORPORATION ARTICLES OF INCORPORATION</w:t>
      </w:r>
    </w:p>
    <w:p>
      <w:pPr>
        <w:keepNext w:val="0"/>
        <w:spacing w:before="200" w:after="0" w:line="260" w:lineRule="exact"/>
        <w:ind w:left="720" w:right="0" w:firstLine="0"/>
        <w:jc w:val="center"/>
      </w:pPr>
      <w:r>
        <w:rPr>
          <w:rFonts w:ascii="Times New Roman" w:hAnsi="Times New Roman" w:eastAsia="Times New Roman" w:cs="Times New Roman"/>
          <w:b/>
          <w:sz w:val="24"/>
        </w:rPr>
        <w:t xml:space="preserve">CERTIFICATE OF INCORPORATION OF [NAME OF CORPORATION],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SOCIAL PURPOSE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name of the corporation is [CORPORATION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social purpose corporation]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ADDRESS.</w:t>
      </w:r>
    </w:p>
    <w:p>
      <w:pPr>
        <w:keepNext w:val="0"/>
        <w:spacing w:before="200" w:after="0" w:line="260" w:lineRule="exact"/>
        <w:ind w:left="1440" w:right="0" w:firstLine="0"/>
        <w:jc w:val="both"/>
      </w:pPr>
      <w:r>
        <w:rPr>
          <w:rFonts w:ascii="Times New Roman" w:hAnsi="Times New Roman" w:eastAsia="Times New Roman" w:cs="Times New Roman"/>
          <w:b w:val="0"/>
          <w:sz w:val="24"/>
        </w:rPr>
        <w:t>The initial street [and initial mailing] address of the Corporation is [STREET ADDRESS], [CITY], [STATE], [ZIP CODE]. [The initial mailing address of the Corporation is [MAILING ADDRESS], [CITY], [STATE], [ZIP CODE].]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AGENT FOR SERVICE OF PROCESS.</w:t>
      </w:r>
    </w:p>
    <w:p>
      <w:pPr>
        <w:keepNext w:val="0"/>
        <w:spacing w:before="200" w:after="0" w:line="260" w:lineRule="exact"/>
        <w:ind w:left="1440" w:right="0" w:firstLine="0"/>
        <w:jc w:val="both"/>
      </w:pPr>
      <w:r>
        <w:rPr>
          <w:rFonts w:ascii="Times New Roman" w:hAnsi="Times New Roman" w:eastAsia="Times New Roman" w:cs="Times New Roman"/>
          <w:b w:val="0"/>
          <w:sz w:val="24"/>
        </w:rPr>
        <w:t>The name and address of the initial agent for service of process of the Corporation is [AGENT’S NAME], [AGENT’S STREET ADDRESS], [CITY], [STATE] [ZIP CODE].</w:t>
      </w:r>
    </w:p>
    <w:p>
      <w:pPr>
        <w:keepNext w:val="0"/>
        <w:spacing w:before="200" w:after="0" w:line="260" w:lineRule="exact"/>
        <w:ind w:left="1440" w:right="0" w:firstLine="0"/>
        <w:jc w:val="both"/>
      </w:pPr>
      <w:r>
        <w:rPr>
          <w:rFonts w:ascii="Times New Roman" w:hAnsi="Times New Roman" w:eastAsia="Times New Roman" w:cs="Times New Roman"/>
          <w:b/>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name of the initial agent for service of process of the Corporation is [AGENT’S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incorporated under the laws of [STATE OF INCORPORATION].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AUTHORIZED SHARES.</w:t>
      </w:r>
    </w:p>
    <w:p>
      <w:pPr>
        <w:keepNext w:val="0"/>
        <w:spacing w:before="200" w:after="0" w:line="260" w:lineRule="exact"/>
        <w:ind w:left="1440" w:right="0" w:firstLine="0"/>
        <w:jc w:val="both"/>
      </w:pPr>
      <w:r>
        <w:rPr>
          <w:rFonts w:ascii="Times New Roman" w:hAnsi="Times New Roman" w:eastAsia="Times New Roman" w:cs="Times New Roman"/>
          <w:b w:val="0"/>
          <w:sz w:val="24"/>
        </w:rPr>
        <w:t>The Corporation is authorized to issue only one class of [common] shares; and the total number of [common] shares the Corporation is authorized to issue is [NUMBER] shares.</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purpose of this social purpose corporation is to engage in any lawful act or activity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social purpose corporation may be organized under Division 1.5 of the California Corporations Code, other than the banking business, the trust company business or the practice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 permitted to be incorporated by the California Corporations Code, for the benefit of the overall interests of the social purpose corporation and its shareholders and in furtherance of the following enumerated purposes [ADD THE ENUMERATED PURPOSES].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PURPOSE.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addition to the purpose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above,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of this social purpose corporation is to engage in one or more of the following enumerated purposes, also, as specified in the statement set forth pursuant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above:</w:t>
      </w:r>
    </w:p>
    <w:p>
      <w:pPr>
        <w:keepNext w:val="0"/>
        <w:spacing w:before="120" w:after="0" w:line="260" w:lineRule="exact"/>
        <w:ind w:left="1800" w:right="0" w:firstLine="0"/>
        <w:jc w:val="left"/>
      </w:pPr>
      <w:r>
        <w:rPr>
          <w:rFonts w:ascii="Times New Roman" w:hAnsi="Times New Roman" w:eastAsia="Times New Roman" w:cs="Times New Roman"/>
          <w:b w:val="0"/>
          <w:sz w:val="24"/>
        </w:rPr>
        <w:t>6.1.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One or more charitable or public purpose activities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nonprofit public benefit corporation is authorized to carry out.</w:t>
      </w:r>
    </w:p>
    <w:p>
      <w:pPr>
        <w:keepNext w:val="0"/>
        <w:spacing w:before="200" w:after="0" w:line="260" w:lineRule="exact"/>
        <w:ind w:left="1800" w:right="0" w:firstLine="0"/>
        <w:jc w:val="both"/>
      </w:pPr>
      <w:r>
        <w:rPr>
          <w:rFonts w:ascii="Times New Roman" w:hAnsi="Times New Roman" w:eastAsia="Times New Roman" w:cs="Times New Roman"/>
          <w:b w:val="0"/>
          <w:sz w:val="24"/>
        </w:rPr>
        <w:t>[and/or]</w:t>
      </w:r>
    </w:p>
    <w:p>
      <w:pPr>
        <w:keepNext w:val="0"/>
        <w:spacing w:before="120" w:after="0" w:line="260" w:lineRule="exact"/>
        <w:ind w:left="1800" w:right="0" w:firstLine="0"/>
        <w:jc w:val="left"/>
      </w:pPr>
      <w:r>
        <w:rPr>
          <w:rFonts w:ascii="Times New Roman" w:hAnsi="Times New Roman" w:eastAsia="Times New Roman" w:cs="Times New Roman"/>
          <w:b w:val="0"/>
          <w:sz w:val="24"/>
        </w:rPr>
        <w:t>6.2.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purpose of promoting positive effects of, or minimizing adverse effects of, the social purpose corporation’s activities upon any of the following, provided that the corporation consider the purpose in addition to or together with the financial interests of the shareholders and compliance with legal obligations, and take action consistent with that purpose: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social purpose corporation’s employees, suppliers, customers, and creditors.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community and society.</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environment.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SOCIAL PURPOSE 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[Name of corporation] is organized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social purpose corporation under the Social Purpose Corporations Act.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 LIABILITY.</w:t>
      </w:r>
    </w:p>
    <w:p>
      <w:pPr>
        <w:keepNext w:val="0"/>
        <w:spacing w:before="200" w:after="0" w:line="260" w:lineRule="exact"/>
        <w:ind w:left="1440" w:right="0" w:firstLine="0"/>
        <w:jc w:val="both"/>
      </w:pPr>
      <w:r>
        <w:rPr>
          <w:rFonts w:ascii="Times New Roman" w:hAnsi="Times New Roman" w:eastAsia="Times New Roman" w:cs="Times New Roman"/>
          <w:b w:val="0"/>
          <w:sz w:val="24"/>
        </w:rPr>
        <w:t>The liability of the directors of the Corporation for monetary damages shall be eliminated to the fullest extent permissible under California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p>
    <w:p>
      <w:pPr>
        <w:keepNext w:val="0"/>
        <w:spacing w:before="200" w:after="0" w:line="260" w:lineRule="exact"/>
        <w:ind w:left="1440" w:right="0" w:firstLine="0"/>
        <w:jc w:val="both"/>
      </w:pPr>
      <w:r>
        <w:rPr>
          <w:rFonts w:ascii="Times New Roman" w:hAnsi="Times New Roman" w:eastAsia="Times New Roman" w:cs="Times New Roman"/>
          <w:b w:val="0"/>
          <w:sz w:val="24"/>
        </w:rPr>
        <w:t>The Corporation can indemnify its agents to the fullest extent permissible under California law.</w:t>
      </w:r>
    </w:p>
    <w:p>
      <w:pPr>
        <w:keepNext w:val="0"/>
        <w:spacing w:before="200" w:after="0" w:line="260" w:lineRule="exact"/>
        <w:ind w:left="72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[incorporator[s]/director[s]] [has/have] signed these Articles of Incorporation this [DAY] day of [MONTH], [YEAR]:</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of Incorporator</w:t>
      </w:r>
    </w:p>
    <w:p>
      <w:pPr>
        <w:keepNext w:val="0"/>
        <w:spacing w:before="120" w:after="0" w:line="260" w:lineRule="exact"/>
        <w:ind w:left="1080" w:right="0" w:firstLine="0"/>
        <w:jc w:val="left"/>
      </w:pPr>
      <w:r>
        <w:rPr>
          <w:rFonts w:ascii="Times New Roman" w:hAnsi="Times New Roman" w:eastAsia="Times New Roman" w:cs="Times New Roman"/>
          <w:b w:val="0"/>
          <w:sz w:val="24"/>
        </w:rPr>
        <w:t>[PRINTED OR TYPED NAME OF INCORPORATOR]</w:t>
      </w:r>
    </w:p>
    <w:p>
      <w:pPr>
        <w:keepNext w:val="0"/>
        <w:spacing w:before="200" w:after="0" w:line="260" w:lineRule="exact"/>
        <w:ind w:left="720" w:right="0" w:firstLine="0"/>
        <w:jc w:val="both"/>
      </w:pPr>
      <w:r>
        <w:rPr>
          <w:rFonts w:ascii="Times New Roman" w:hAnsi="Times New Roman" w:eastAsia="Times New Roman" w:cs="Times New Roman"/>
          <w:b w:val="0"/>
          <w:sz w:val="24"/>
        </w:rPr>
        <w:t>[I/We] declare that [I am/we are] the person[s] named above as the initial director[s] who executed the above Articles of Incorporation and that this instrument is [my/our] act and deed.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Director</w:t>
      </w:r>
    </w:p>
    <w:p>
      <w:pPr>
        <w:keepNext w:val="0"/>
        <w:spacing w:before="120" w:after="0" w:line="260" w:lineRule="exact"/>
        <w:ind w:left="720" w:right="0" w:firstLine="0"/>
        <w:jc w:val="left"/>
      </w:pPr>
      <w:r>
        <w:rPr>
          <w:rFonts w:ascii="Times New Roman" w:hAnsi="Times New Roman" w:eastAsia="Times New Roman" w:cs="Times New Roman"/>
          <w:b w:val="0"/>
          <w:sz w:val="24"/>
        </w:rPr>
        <w:t>[PRINTED OR TYPED NAME OF DIRECTOR]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