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Incorporation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Articles of Incorporation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of this Corporation is [NAME OF CORPORATION].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address of the Corporation's registered office in the State of Missouri is to be located at [STREET ADDRESS], in the City of [CITY NAME], County of [COUNTY NAME], [ZIP CODE]. The registered agent in charge thereof is [NAME].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total number of shares of stock the Corporation is authorized to issue is [NUMBER OF AUTHORIZED SHARES] shares with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par value of $[PAR VALUE] per share.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IV.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and mailing address of the incorporator[s] are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Street Address: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City, State:[_______________]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Street Address: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City, State: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period of duration of the Corporation is [NUMBER OF YEARS or PERPETUAL].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Corporation is formed to conduct and transact all lawful business activities allowed under the laws of the state of Missouri.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[The number of directors to constitute the board of directors is [NUMBER OF DIRECTORS].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and mailing address of the initial directors of the Corporation are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Street Address: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City, State:[_______________]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Street Address: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City, State: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[_______________]]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VIII.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8.1.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[To the fullest extent permitted by the General and Business Corporation Law of Missouri, as the same exists or as may hereafter be amended,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Director of the Corporation shall not be personally liable to the Corporation or its stockholders for monetary damages for breach of fiduciary duty 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Director; provided, however, that this provision shall not eliminate or limit the liability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Director: (i) for any breach of the Director's duty of loyalty to the Corporation or its shareholders; (ii) for acts or omissions not in subjective good faith or that involve intentional misconduct or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knowing violation of law; (iii) under Section 351.345 of the General and Business Corporation Law of Missouri, Mo. Rev. Stat. § 351.345; or (iv) for any transaction from which the Director derived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improper personal benefit.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8.2.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Neither any amendment nor repeal of this Article </w:t>
      </w:r>
      <w:r>
        <w:rPr>
          <w:rFonts w:ascii="Times New Roman" w:hAnsi="Times New Roman" w:eastAsia="Times New Roman" w:cs="Times New Roman"/>
          <w:b w:val="0"/>
          <w:sz w:val="24"/>
        </w:rPr>
        <w:t>VIII.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nor the adoption of any provision of this Corporation's Articles of Incorporation inconsistent with this Article </w:t>
      </w:r>
      <w:r>
        <w:rPr>
          <w:rFonts w:ascii="Times New Roman" w:hAnsi="Times New Roman" w:eastAsia="Times New Roman" w:cs="Times New Roman"/>
          <w:b w:val="0"/>
          <w:sz w:val="24"/>
        </w:rPr>
        <w:t>VIII.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shall eliminate or reduce the effect of this Article </w:t>
      </w:r>
      <w:r>
        <w:rPr>
          <w:rFonts w:ascii="Times New Roman" w:hAnsi="Times New Roman" w:eastAsia="Times New Roman" w:cs="Times New Roman"/>
          <w:b w:val="0"/>
          <w:sz w:val="24"/>
        </w:rPr>
        <w:t>VIII.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in respect of any matter occurring, or any action or proceeding accruing or arising or that, but for this Article </w:t>
      </w:r>
      <w:r>
        <w:rPr>
          <w:rFonts w:ascii="Times New Roman" w:hAnsi="Times New Roman" w:eastAsia="Times New Roman" w:cs="Times New Roman"/>
          <w:b w:val="0"/>
          <w:sz w:val="24"/>
        </w:rPr>
        <w:t>VIII.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would accrue or arise, prior to such amendment, repeal, or adoption of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inconsistent provision.]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[ADDITIONAL OPTIONAL PROVISIONS AS PERMITTED BY MO. REV. STAT. § 351.055(2).]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[I][We], the undersigned incorporator(s) hereby declare(s), under penalty of perjury, that the statements made in the foregoing Articles of Incorporation are true.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 [___________], 20[___].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[NAME OF INCORPORATOR]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[NAME OF INCORPORATOR]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[CONTACT NAME AND PHONE NUMBER FOR INQUIRIES]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