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address of the Corporation's registered office in the state of North Carolina is to be located at [STREET ADDRESS], in the City of [CITY NAME], County of [COUNTY NAME], [ZIP CODE]. The registered agent in charge thereof is [NAME].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Corporation's principal office address is [address].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total number of shares the Corporation is authorized to issue is [NUMBER OF AUTHORIZED SHARES] shares, all of one class, designated as common stock.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[INCLUDE ANY ADDITIONAL OPTIONAL PROVISIONS OR MODIFICATIONS TO STATUTORY PROVISIONS AS PERMITTED BY N.C. GEN. STAT. SECTION 55-2-02(B).]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 / We], the undersigned incorporator(s) hereby declare(s), under penalty of perjury, that the statements made in the foregoing Articles of Incorporation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