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Mortgage and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of lender being assigned the mortgage]</w:t>
      </w:r>
    </w:p>
    <w:p>
      <w:pPr>
        <w:keepNext w:val="0"/>
        <w:spacing w:before="200" w:after="0" w:line="260" w:lineRule="exact"/>
        <w:ind w:left="360" w:right="0" w:firstLine="0"/>
        <w:jc w:val="both"/>
      </w:pPr>
      <w:r>
        <w:rPr>
          <w:rFonts w:ascii="Times New Roman" w:hAnsi="Times New Roman" w:eastAsia="Times New Roman" w:cs="Times New Roman"/>
          <w:b w:val="0"/>
          <w:sz w:val="24"/>
        </w:rPr>
        <w:t>[lender's address]</w:t>
      </w:r>
    </w:p>
    <w:p>
      <w:pPr>
        <w:keepNext w:val="0"/>
        <w:spacing w:before="120" w:after="0" w:line="260" w:lineRule="exact"/>
        <w:ind w:left="360" w:right="0" w:firstLine="0"/>
        <w:jc w:val="left"/>
      </w:pPr>
      <w:r>
        <w:rPr>
          <w:rFonts w:ascii="Times New Roman" w:hAnsi="Times New Roman" w:eastAsia="Times New Roman" w:cs="Times New Roman"/>
          <w:b/>
          <w:sz w:val="24"/>
        </w:rPr>
        <w:t>ASSIGNMENT OF MORTGAGE AND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KNOW ALL MEN BY THESE PRESENTS, that [name of assignor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[lender's address] ("Assignor"), in consideration of [dollar amount in words] Dollars $[dollar amount in numbers], paid by [name of lender being assigned the mortgage],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[lender's address] ("Assignee"), the receipt of which is hereby acknowledged, without recourse, hereby grants, bargains, sells, assigns, and transfers to Assignee and Assignee's heirs, personal representatives, successors, and assigns, all of Assignor's right, title, and interest in, to, and under the Mortgage dated [date of original mortgage], made by [name(s) of original borrower(s)], in the original principal amount of [dollar amount in words] Dollars $[dollar amount in numbers] and recorded on [recording date] as [record book and page number or instrument number information] (the "Mortgage"), together with the promissory note or notes described or referred to in the Mortgage (the "Note"), which Mortgage and Note have not been assigned prior to the date hereof. This Assignment includes the benefit of any and all warrants of attorney contained in the Mortgage or the Note, bond, or obligation referred to in the Mortgage.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Mortgage covers the premises located at [street address and tax identification number of premises] 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Note described in the Mortgage, and the monies due and to become due thereon with interest;</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same unto the Assignee and to the successors and assigns of the Assignee forever.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Assignor has executed this Assignment of Mortgage and Note as of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Assignor: [name of assignor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I certify that on [month] [day], [year], [name of signatory] personally came before me and acknowledged under oath, to my satisfaction,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this person is [title] of [entity name], the [entity type] named in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this person signed this instrument as such officer or such trustee, by virtue of authority from the [entity type's] partners, managers, members, board of directors, board of trustees, or other similar body; and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this instrument was signed and delivered by this person on behalf of the [entity type] as its voluntary act duly authorized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resolution of its partners, managers, members, board of directors, board of trustees, or other similar body.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[title and printed name]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REAL PROPERTY.</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