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Assignment of Promissory Note with Acknowledgement of Assignment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 w:val="0"/>
          <w:sz w:val="24"/>
        </w:rPr>
        <w:t>NOTICE OF ASSIGNMENT OF PROMISSORY NOTE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[Name(s) and capacity of the settlor(s)/lender(s), e.g., VERNAL LANGJON and MARZEL LANGJON, husband and wife)], without consideration and in order to change formal title only, transfer and assign to [name(s) of the trustee(s), e.g., VERNAL LANGJON and MARZEL LANGJON], Trustee[s] of the [name of the trust, e.g., LANGJON FAMILY REVOCABLE TRUST], dated [date], all of their right, title, and interest in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Promissory Note dated [date] and made by [name(s) of the debtor(s)]in the original amount of $[amount],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copy of which is attached hereto. This assignment is effective immediately.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Dated: [date]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 [</w:t>
      </w:r>
      <w:r>
        <w:rPr>
          <w:rFonts w:ascii="Times New Roman" w:hAnsi="Times New Roman" w:eastAsia="Times New Roman" w:cs="Times New Roman"/>
          <w:b w:val="0"/>
          <w:sz w:val="24"/>
        </w:rPr>
        <w:t>signature of the first settlor</w:t>
      </w:r>
      <w:r>
        <w:rPr>
          <w:rFonts w:ascii="Times New Roman" w:hAnsi="Times New Roman" w:eastAsia="Times New Roman" w:cs="Times New Roman"/>
          <w:b w:val="0"/>
          <w:sz w:val="24"/>
        </w:rPr>
        <w:t>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[typed name]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 [</w:t>
      </w:r>
      <w:r>
        <w:rPr>
          <w:rFonts w:ascii="Times New Roman" w:hAnsi="Times New Roman" w:eastAsia="Times New Roman" w:cs="Times New Roman"/>
          <w:b w:val="0"/>
          <w:sz w:val="24"/>
        </w:rPr>
        <w:t>signature of the second settlor</w:t>
      </w:r>
      <w:r>
        <w:rPr>
          <w:rFonts w:ascii="Times New Roman" w:hAnsi="Times New Roman" w:eastAsia="Times New Roman" w:cs="Times New Roman"/>
          <w:b w:val="0"/>
          <w:sz w:val="24"/>
        </w:rPr>
        <w:t>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[typed name]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PLEASE NOTE: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Acknowledgment of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trust instrument is not necessary to its validity. However,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trust instrument relating to real property may be recorded, and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acknowledgment is necessary for recordation.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sample form of California Acknowledgement consistent with Cal Civ Code § 1189 which may be used to acknowledge this instrument can be found here.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DEBTOR'S ACKNOWLEDGMENT OF ASSIGNMENT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[I or We] acknowledge, recognize, and consent to the foregoing assignment and approve admission of [name(s) of the trustee(s), e.g., VERNAL LANGJON and MARZEL LANGJON], Trustee[s] of the [name of the trust, e.g., LANGJON FAMILY REVOCABLE TRUST], dated [date], as [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] substitute holder[s] of the promissory note identified above. Hereafter payments will be made to [name(s) of the trustee(s), e.g., VERNAL LANGJON and MARZEL LANGJON], Trustee[s] of the [name of the trust, e.g., LANGJON FAMILY REVOCABLE TRUST], dated [date].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Dated: [date]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 [</w:t>
      </w:r>
      <w:r>
        <w:rPr>
          <w:rFonts w:ascii="Times New Roman" w:hAnsi="Times New Roman" w:eastAsia="Times New Roman" w:cs="Times New Roman"/>
          <w:b w:val="0"/>
          <w:sz w:val="24"/>
        </w:rPr>
        <w:t>signature of the first settlor</w:t>
      </w:r>
      <w:r>
        <w:rPr>
          <w:rFonts w:ascii="Times New Roman" w:hAnsi="Times New Roman" w:eastAsia="Times New Roman" w:cs="Times New Roman"/>
          <w:b w:val="0"/>
          <w:sz w:val="24"/>
        </w:rPr>
        <w:t>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[typed name]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 [</w:t>
      </w:r>
      <w:r>
        <w:rPr>
          <w:rFonts w:ascii="Times New Roman" w:hAnsi="Times New Roman" w:eastAsia="Times New Roman" w:cs="Times New Roman"/>
          <w:b w:val="0"/>
          <w:sz w:val="24"/>
        </w:rPr>
        <w:t>signature of the second settlor</w:t>
      </w:r>
      <w:r>
        <w:rPr>
          <w:rFonts w:ascii="Times New Roman" w:hAnsi="Times New Roman" w:eastAsia="Times New Roman" w:cs="Times New Roman"/>
          <w:b w:val="0"/>
          <w:sz w:val="24"/>
        </w:rPr>
        <w:t>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[typed name]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