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ASSOCIATION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[ASSOCIATION’S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ATTENDEES]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ABSENTEES]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REPORTS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[PRESENTATIONS OF REPORTS FROM TREASURER, MANAGER, AND COMMITTEES]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OLD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[DESCRIBE OUTSTANDING MATTERS, DISCUSS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NEW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[DESCRIBE NEW AND UPCOMING MATTERS, DISCUSS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OPEN COMMENT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[RESIDENTS CAN ADDRESS ASSOCIATION WITH COMMENTS AND CONCERNS]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IX. ADJOURNMENT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END OF MEETING, AND CHAIRPERSON APPROVES THE MINUTES]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