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Board Resolution: Accepting Parent Company Contribution and Issuing Stock to </w:t>
      </w:r>
      <w:r>
        <w:rPr>
          <w:rFonts w:ascii="Times New Roman" w:hAnsi="Times New Roman" w:eastAsia="Times New Roman" w:cs="Times New Roman"/>
          <w:sz w:val="24"/>
        </w:rPr>
        <w:t>Parent Company</w:t>
      </w:r>
    </w:p>
    <w:p>
      <w:pPr/>
      <w:r>
        <w:rPr>
          <w:rFonts w:ascii="Times New Roman" w:hAnsi="Times New Roman" w:eastAsia="Times New Roman" w:cs="Times New Roman"/>
          <w:sz w:val="24"/>
        </w:rPr>
        <w:t>ADOPTED AT MEETING</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Corporation's parent company [NAME OF CORPORATION] has offered to purchase [NUMBER OF SHARES] of common/preferred stock of the Corporation for a capital contribution in the amount of [PRICE] per share ("Contribution");</w:t>
      </w:r>
    </w:p>
    <w:p>
      <w:pPr/>
      <w:r>
        <w:rPr>
          <w:rFonts w:ascii="Times New Roman" w:hAnsi="Times New Roman" w:eastAsia="Times New Roman" w:cs="Times New Roman"/>
          <w:b/>
          <w:sz w:val="24"/>
        </w:rPr>
        <w:t>WHEREAS</w:t>
      </w:r>
      <w:r>
        <w:rPr>
          <w:rFonts w:ascii="Times New Roman" w:hAnsi="Times New Roman" w:eastAsia="Times New Roman" w:cs="Times New Roman"/>
          <w:sz w:val="24"/>
        </w:rPr>
        <w:t>, on [DATE], a special meeting of the board of directors was held for purposes of approving said purchase;</w:t>
      </w:r>
    </w:p>
    <w:p>
      <w:pPr/>
      <w:r>
        <w:rPr>
          <w:rFonts w:ascii="Times New Roman" w:hAnsi="Times New Roman" w:eastAsia="Times New Roman" w:cs="Times New Roman"/>
          <w:b/>
          <w:sz w:val="24"/>
        </w:rPr>
        <w:t>WHEREAS</w:t>
      </w:r>
      <w:r>
        <w:rPr>
          <w:rFonts w:ascii="Times New Roman" w:hAnsi="Times New Roman" w:eastAsia="Times New Roman" w:cs="Times New Roman"/>
          <w:sz w:val="24"/>
        </w:rPr>
        <w:t>, notice of the meeting was properly given on [DATE] in accordance with the Corporation's bylaws and the Delaware General Corporation Law;</w:t>
      </w:r>
    </w:p>
    <w:p>
      <w:pPr/>
      <w:r>
        <w:rPr>
          <w:rFonts w:ascii="Times New Roman" w:hAnsi="Times New Roman" w:eastAsia="Times New Roman" w:cs="Times New Roman"/>
          <w:b/>
          <w:sz w:val="24"/>
        </w:rPr>
        <w:t>WHEREAS</w:t>
      </w:r>
      <w:r>
        <w:rPr>
          <w:rFonts w:ascii="Times New Roman" w:hAnsi="Times New Roman" w:eastAsia="Times New Roman" w:cs="Times New Roman"/>
          <w:sz w:val="24"/>
        </w:rPr>
        <w:t>, present at the meeting were the following directors: [NAMES OF DIRECTORS PRESENT AT THE MEETING], constituting a quorum of the board of directors;</w:t>
      </w:r>
    </w:p>
    <w:p>
      <w:pPr/>
      <w:r>
        <w:rPr>
          <w:rFonts w:ascii="Times New Roman" w:hAnsi="Times New Roman" w:eastAsia="Times New Roman" w:cs="Times New Roman"/>
          <w:b/>
          <w:sz w:val="24"/>
        </w:rPr>
        <w:t>WHEREAS</w:t>
      </w:r>
      <w:r>
        <w:rPr>
          <w:rFonts w:ascii="Times New Roman" w:hAnsi="Times New Roman" w:eastAsia="Times New Roman" w:cs="Times New Roman"/>
          <w:sz w:val="24"/>
        </w:rPr>
        <w:t>, absent from the meeting were the following Directors: [NAMES OF DIRECTORS ABSENT FROM THE MEETING];</w:t>
      </w:r>
    </w:p>
    <w:p>
      <w:pPr/>
      <w:r>
        <w:rPr>
          <w:rFonts w:ascii="Times New Roman" w:hAnsi="Times New Roman" w:eastAsia="Times New Roman" w:cs="Times New Roman"/>
          <w:b/>
          <w:sz w:val="24"/>
        </w:rPr>
        <w:t>WHEREAS</w:t>
      </w:r>
      <w:r>
        <w:rPr>
          <w:rFonts w:ascii="Times New Roman" w:hAnsi="Times New Roman" w:eastAsia="Times New Roman" w:cs="Times New Roman"/>
          <w:sz w:val="24"/>
        </w:rPr>
        <w:t>, a majority of the board of directors present at the meeting deemed it to be in the best interests of the Corporation and its shareholders to approve said purchase;</w:t>
      </w:r>
    </w:p>
    <w:p>
      <w:pPr/>
      <w:r>
        <w:rPr>
          <w:rFonts w:ascii="Times New Roman" w:hAnsi="Times New Roman" w:eastAsia="Times New Roman" w:cs="Times New Roman"/>
          <w:b/>
          <w:sz w:val="24"/>
        </w:rPr>
        <w:t>NOW THEREFORE BE IT RESOLVED</w:t>
      </w:r>
      <w:r>
        <w:rPr>
          <w:rFonts w:ascii="Times New Roman" w:hAnsi="Times New Roman" w:eastAsia="Times New Roman" w:cs="Times New Roman"/>
          <w:sz w:val="24"/>
        </w:rPr>
        <w:t>, that the Corporation shall issue [NUMBER OF SHARES] of common/preferred stock of the Corporation to [NAME OF CORPORATION];</w:t>
      </w:r>
    </w:p>
    <w:p>
      <w:pPr/>
      <w:r>
        <w:rPr>
          <w:rFonts w:ascii="Times New Roman" w:hAnsi="Times New Roman" w:eastAsia="Times New Roman" w:cs="Times New Roman"/>
          <w:b/>
          <w:sz w:val="24"/>
        </w:rPr>
        <w:t>RESOLVED FURTHER</w:t>
      </w:r>
      <w:r>
        <w:rPr>
          <w:rFonts w:ascii="Times New Roman" w:hAnsi="Times New Roman" w:eastAsia="Times New Roman" w:cs="Times New Roman"/>
          <w:sz w:val="24"/>
        </w:rPr>
        <w:t>, that [NAME OF CORPORATION]"s contribution is hereby accepted in full payment for said shares;</w:t>
      </w:r>
    </w:p>
    <w:p>
      <w:pPr/>
      <w:r>
        <w:rPr>
          <w:rFonts w:ascii="Times New Roman" w:hAnsi="Times New Roman" w:eastAsia="Times New Roman" w:cs="Times New Roman"/>
          <w:b/>
          <w:sz w:val="24"/>
        </w:rPr>
        <w:t>RESOLVED FURTHER</w:t>
      </w:r>
      <w:r>
        <w:rPr>
          <w:rFonts w:ascii="Times New Roman" w:hAnsi="Times New Roman" w:eastAsia="Times New Roman" w:cs="Times New Roman"/>
          <w:sz w:val="24"/>
        </w:rPr>
        <w:t>, that the officers of the Corporation are, and each acting alone is, hereby authorized to do and perform any and all such acts, including execution of any and all documents and certificates, as such officers shall deem necessary or advisable, to carry out the purposes and intent of the foregoing resolutions.</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Corporation has caused this resolution to be duly executed by its president and attested to by its secretary this [DATE] and placed in the Corporation's minute records.</w:t>
      </w:r>
    </w:p>
    <w:p>
      <w:pPr/>
      <w:r>
        <w:rPr>
          <w:rFonts w:ascii="Times New Roman" w:hAnsi="Times New Roman" w:eastAsia="Times New Roman" w:cs="Times New Roman"/>
          <w:sz w:val="24"/>
        </w:rPr>
        <w:t>CORPORATION</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