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Colorado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[bylaws, etc.] of [name of corporation] authorize the amendment of the Bylaws by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 [detail the amendments to the bylaws with specificity];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