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Board Resolution: Electing Directors to Fill Board Vacancies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after="0" w:line="300" w:lineRule="exact"/>
        <w:ind w:left="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Table of Contents</w:t>
      </w:r>
    </w:p>
    <w:p>
      <w:pPr/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Board Resolutions Electing Directors to Fill Vacancies on the Board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Number of Directors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WHEREAS</w:t>
      </w:r>
      <w:r>
        <w:rPr>
          <w:rFonts w:ascii="Times New Roman" w:hAnsi="Times New Roman" w:eastAsia="Times New Roman" w:cs="Times New Roman"/>
          <w:b w:val="0"/>
          <w:sz w:val="24"/>
        </w:rPr>
        <w:t>, the [Articles of Incorporation and/or Bylaws] of [NAME OF COMPANY] (the Company) permit[s] the Company's board of directors (the Board) to increase or decrease the number of directors;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WHEREAS</w:t>
      </w:r>
      <w:r>
        <w:rPr>
          <w:rFonts w:ascii="Times New Roman" w:hAnsi="Times New Roman" w:eastAsia="Times New Roman" w:cs="Times New Roman"/>
          <w:b w:val="0"/>
          <w:sz w:val="24"/>
        </w:rPr>
        <w:t>, the Board has determined it advisable and in the best interest of the Company to increase the size of the Board from [NUMBER] members to [NUMBER] members.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RESOLVED</w:t>
      </w:r>
      <w:r>
        <w:rPr>
          <w:rFonts w:ascii="Times New Roman" w:hAnsi="Times New Roman" w:eastAsia="Times New Roman" w:cs="Times New Roman"/>
          <w:b w:val="0"/>
          <w:sz w:val="24"/>
        </w:rPr>
        <w:t>, the Board does hereby approve that the Board shall be comprised of [NUMBER], as of the date hereof.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Resignation of Director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WHEREAS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, until [DATE], [NAME] served as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director [and as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member of the [COMMITTEE]] of the Company;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WHEREAS</w:t>
      </w:r>
      <w:r>
        <w:rPr>
          <w:rFonts w:ascii="Times New Roman" w:hAnsi="Times New Roman" w:eastAsia="Times New Roman" w:cs="Times New Roman"/>
          <w:b w:val="0"/>
          <w:sz w:val="24"/>
        </w:rPr>
        <w:t>, [NAME] has notified the Board of [his/her] resignation from the Board [and the [COMMITTEE]], effective as of [DATE].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RESOLVED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, that the Board hereby accepts [NAME]'s resignation as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member of the Board [and the [COMMITTEE]], effective as of the date hereof.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Appointment of Director[s]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WHEREAS</w:t>
      </w:r>
      <w:r>
        <w:rPr>
          <w:rFonts w:ascii="Times New Roman" w:hAnsi="Times New Roman" w:eastAsia="Times New Roman" w:cs="Times New Roman"/>
          <w:b w:val="0"/>
          <w:sz w:val="24"/>
        </w:rPr>
        <w:t>, the Board desires to appoint [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>] new director[s] as [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] member[s] of the Board to fill the [vacancy/vacancies] created as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result of [[NAME]'s resignation / the newly created directorship[s]].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RESOLVED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, that, as of the date hereof, [each of] the following person[s] shall be appointed as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member of the Board [to serve until the next annual meeting of the shareholders / until [date of end of term]] or until their earlier death, disqualification, resignation, or removal: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[NAME[S]]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