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Holding Annual Shareholders' Meeting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 By-laws of this corporation provide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meeting of shareholders shall be held at the principal executive office of this corporation or at such other place as the Board of Directors may designate, at [____ o'clock _____.M.] on the [day] of [month] in each year [if the by-laws do not fix the time and date of the annual meeting substitute the following: “or on such date and at such time as the Board may determine”]; and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there will be prepared and distributed to shareholders of this corporation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report of this corporation for the fiscal year ended [date]; and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it is proposed to send to shareholders of this corporation notice of the [year] Annual Meeting,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statement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proxy and it is appropriate that this Board, pursuant to the By-laws of the corporation,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date for the determination of the shareholders entitled to notice of, and to vote at, the Annual Meeting;</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BE IT RESOLVED, that the [year] Annual Meeting of shareholders of this corporation ("Annual Meeting") be held [at __ o'clock ___.M.], [date] at [address].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RESOLVED, FURTHER, that the close of business on [date] is fixed as the record date for the determination of shareholders of this corporation entitled to notice of and to vote at the Annual Meeting and any adjournment or adjournments thereof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record date is not fixed.</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the annual report of this corporation for its fiscal year ended [date], be distributed to all shareholders of this corporation, including those who are entitled to notice of and to vote at the Annual Meeting, as soon as practicable after the record date referred to above.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RESOLVED, FURTHER, that the officers of this corporation are authorized and directed, with the assistance of counsel for the corporation, to prepare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the Annual Meeting, proxy statement, and form of proxy and to send copies of them to all shareholders of this corporation who are entitled to notice of, and to vote at, the meeting.</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[name] or any of them, are designated as proxies to be named in management's proxy solicited for the Annual Meeting to act at it and all adjournments of it on behalf of the shareholders who appoint them.</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[name or names] [is or are] appointed as inspector[s] of election to act at the Annual Meeting or any adjournment or adjournments of it with such duties as are prescribed by Business Corporation Law Section 611 and Section [number] of Article [number] of the By-laws of this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the officers of this corporation are authorized and directed to perform all acts as are necessary or appropriate to carry out the purposes of the foregoing resolutions.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