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Holding Annual Stockholders'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ADOPTED AT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the annual meeting of the Board of Directors of [NAME OF CORPORATION] was held;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Delaware General Corporation Law;</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120" w:after="0" w:line="260" w:lineRule="exact"/>
        <w:ind w:left="360" w:right="0" w:firstLine="0"/>
        <w:jc w:val="left"/>
      </w:pPr>
      <w:r>
        <w:rPr>
          <w:rFonts w:ascii="Times New Roman" w:hAnsi="Times New Roman" w:eastAsia="Times New Roman" w:cs="Times New Roman"/>
          <w:b/>
          <w:sz w:val="24"/>
        </w:rPr>
        <w:t>RESOLUTION TO ELECT OFFICERS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annual term of officers is due to expire and the Corporation desires to elect or re-elect officers for the coming year,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persons are elected as officers of the Corporation to the offices set forth opposite their respective names to serve for the ensuing corporate year or until their successors are duly elected and qualified or until such officer sooner dies, resigns, is removed or becomes disqualified:</w:t>
      </w:r>
    </w:p>
    <w:p>
      <w:pPr>
        <w:keepNext w:val="0"/>
        <w:spacing w:before="120" w:after="0" w:line="260" w:lineRule="exact"/>
        <w:ind w:left="360" w:right="0" w:firstLine="0"/>
        <w:jc w:val="left"/>
      </w:pPr>
      <w:r>
        <w:rPr>
          <w:rFonts w:ascii="Times New Roman" w:hAnsi="Times New Roman" w:eastAsia="Times New Roman" w:cs="Times New Roman"/>
          <w:b/>
          <w:sz w:val="24"/>
        </w:rPr>
        <w:t>RESOLUTION TO RATIFY PAST ACTS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Corporation desires to recognize and ratify acts and transactions validly taken since the last meeting of the Board of Directors, or the date of any consent in lieu thereof,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acts and transactions which were validly taken or made by the officers and agents of the Corporation since the date of the last meeting of the Board of Directors, or the date of any consent in lieu thereof, and prior to the date of this meeting, were ratified, approved, and confirmed in all respects.</w:t>
      </w:r>
    </w:p>
    <w:p>
      <w:pPr>
        <w:keepNext w:val="0"/>
        <w:spacing w:before="120" w:after="0" w:line="260" w:lineRule="exact"/>
        <w:ind w:left="360" w:right="0" w:firstLine="0"/>
        <w:jc w:val="left"/>
      </w:pPr>
      <w:r>
        <w:rPr>
          <w:rFonts w:ascii="Times New Roman" w:hAnsi="Times New Roman" w:eastAsia="Times New Roman" w:cs="Times New Roman"/>
          <w:b/>
          <w:sz w:val="24"/>
        </w:rPr>
        <w:t>RESOLUTION TO CHANGE CORPORATE NAME</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it being desirable and in the best interest of the Corporation to change the legal entity name of the corporation to [NEW CORPORATE NAME],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officers and directors of the Corporation are hereby authorized and directed to file with the Delaware Department of State, Division of Corporations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Amendment and do all other things necessary to effect such change.</w:t>
      </w:r>
    </w:p>
    <w:p>
      <w:pPr>
        <w:keepNext w:val="0"/>
        <w:spacing w:before="120" w:after="0" w:line="260" w:lineRule="exact"/>
        <w:ind w:left="360" w:right="0" w:firstLine="0"/>
        <w:jc w:val="left"/>
      </w:pPr>
      <w:r>
        <w:rPr>
          <w:rFonts w:ascii="Times New Roman" w:hAnsi="Times New Roman" w:eastAsia="Times New Roman" w:cs="Times New Roman"/>
          <w:b/>
          <w:sz w:val="24"/>
        </w:rPr>
        <w:t>RESOLUTION TO AMEND CERTIFICATE OF FORMATION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it being desirable and in the best interest of the Corporation to amend the Certificate of Formation to read as follows; [RECITE AMENDED PROVISION] as reflected on the attached Certificate of Amendment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Certificate of Amendment is hereby adopted for filing with the Department of State, Division of Corporations;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the Corporation are hereby authorized and directed to file with the Delaware Department of State, Division of Corporations such Certificate of Amendment and do all other things necessary to effect such change.</w:t>
      </w:r>
    </w:p>
    <w:p>
      <w:pPr>
        <w:keepNext w:val="0"/>
        <w:spacing w:before="120" w:after="0" w:line="260" w:lineRule="exact"/>
        <w:ind w:left="360" w:right="0" w:firstLine="0"/>
        <w:jc w:val="left"/>
      </w:pPr>
      <w:r>
        <w:rPr>
          <w:rFonts w:ascii="Times New Roman" w:hAnsi="Times New Roman" w:eastAsia="Times New Roman" w:cs="Times New Roman"/>
          <w:b/>
          <w:sz w:val="24"/>
        </w:rPr>
        <w:t>RESOLUTION TO AMEND BYLAWS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it is desirable and in the best interest of the Corporation to amend Article [article number], Section [section number] of the Bylaws of the Corporation to read as follows: [RECITE AMENDED PROVISION],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Article [article number], Section [section number] of the Corporation's Bylaws be amended to read as follows: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RESOLUTION TO ADOPT AND REGISTER FICTITIOUS NAME</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it is desirable and in the best interest of the Corporation to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Fictitious Name under which to conduct its business,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Corporation adopt [FICTITIOUS NAME]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Fictitious Name for the conduct of certain business activities, and be it</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officers of the Corporation record adoption and use of the Fictitious Name with the office of the Prothonotary of each county in which the Corporation is prosecuting or transacting business and with any other appropriate entities responsible for maintaining public records.</w:t>
      </w:r>
    </w:p>
    <w:p>
      <w:pPr>
        <w:keepNext w:val="0"/>
        <w:spacing w:before="120" w:after="0" w:line="260" w:lineRule="exact"/>
        <w:ind w:left="360" w:right="0" w:firstLine="0"/>
        <w:jc w:val="left"/>
      </w:pPr>
      <w:r>
        <w:rPr>
          <w:rFonts w:ascii="Times New Roman" w:hAnsi="Times New Roman" w:eastAsia="Times New Roman" w:cs="Times New Roman"/>
          <w:b/>
          <w:sz w:val="24"/>
        </w:rPr>
        <w:t xml:space="preserve">RESOLUTION TO REGISTER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FOREIGN 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Corporation has or shall conduct business within the state of [STATE],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to have the Corporation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authorized to transact business in the state of [STATE].</w:t>
      </w:r>
    </w:p>
    <w:p>
      <w:pPr>
        <w:keepNext w:val="0"/>
        <w:spacing w:before="120" w:after="0" w:line="260" w:lineRule="exact"/>
        <w:ind w:left="360" w:right="0" w:firstLine="0"/>
        <w:jc w:val="left"/>
      </w:pPr>
      <w:r>
        <w:rPr>
          <w:rFonts w:ascii="Times New Roman" w:hAnsi="Times New Roman" w:eastAsia="Times New Roman" w:cs="Times New Roman"/>
          <w:b/>
          <w:sz w:val="24"/>
        </w:rPr>
        <w:t>RESOLUTION TO ELECT SUBCHAPTER S TAX STATUS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it is mutually desirable for the Corporation and all of the Corporation's Shareholders for the Corporation to elect to be taxed under subchapter S of the Internal Revenue Code, it is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appropriate officers are hereby authorized and directed to file with the Internal Revenue code Form 2553 and to perform all other acts reasonably necessary to perfect and preserve such election.</w:t>
      </w:r>
    </w:p>
    <w:p>
      <w:pPr>
        <w:keepNext w:val="0"/>
        <w:spacing w:before="120" w:after="0" w:line="260" w:lineRule="exact"/>
        <w:ind w:left="360" w:right="0" w:firstLine="0"/>
        <w:jc w:val="left"/>
      </w:pPr>
      <w:r>
        <w:rPr>
          <w:rFonts w:ascii="Times New Roman" w:hAnsi="Times New Roman" w:eastAsia="Times New Roman" w:cs="Times New Roman"/>
          <w:b/>
          <w:sz w:val="24"/>
        </w:rPr>
        <w:t>RESOLUTION TO AUTHORIZE CONTRACT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it being desirable and in the best interest of the Corporation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with [NAME OF OTHER PARTY] for the general purposes of [DESCRIBE PURPOSE OF CONTRACT] and all upon such terms and conditions as are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between the parties as annexed hereto,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President of the Corporation be authorized to execute such contract on behalf of the Corporation.</w:t>
      </w:r>
    </w:p>
    <w:p>
      <w:pPr>
        <w:keepNext w:val="0"/>
        <w:spacing w:before="120" w:after="0" w:line="260" w:lineRule="exact"/>
        <w:ind w:left="360" w:right="0" w:firstLine="0"/>
        <w:jc w:val="left"/>
      </w:pPr>
      <w:r>
        <w:rPr>
          <w:rFonts w:ascii="Times New Roman" w:hAnsi="Times New Roman" w:eastAsia="Times New Roman" w:cs="Times New Roman"/>
          <w:b/>
          <w:sz w:val="24"/>
        </w:rPr>
        <w:t>RESOLUTION TO ACQUIRE ASSETS OF BUSINESS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it is considered advisable for the Corporation to purchase and acquire all or substantially all of the business assets of [NAME OF BUSINESS]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going concern,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Corporation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to purchase the business assets of [NAME OF BUSINESS] all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agreement annexed hereto, and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President of the Corporation be authorized to execute such further documents and undertake such other acts as are reasonable required to carry out and consummate said transaction to purchase assets, and be it</w:t>
      </w:r>
    </w:p>
    <w:p>
      <w:pPr>
        <w:keepNext w:val="0"/>
        <w:spacing w:before="120" w:after="0" w:line="260" w:lineRule="exact"/>
        <w:ind w:left="360" w:right="0" w:firstLine="0"/>
        <w:jc w:val="left"/>
      </w:pPr>
      <w:r>
        <w:rPr>
          <w:rFonts w:ascii="Times New Roman" w:hAnsi="Times New Roman" w:eastAsia="Times New Roman" w:cs="Times New Roman"/>
          <w:b/>
          <w:sz w:val="24"/>
        </w:rPr>
        <w:t>RESOLUTION TO SELL ASSETS OF BUSINESS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it is considered advisable for the Corporation to sell all or substantially all of its business assets, including goodwill, and such action having been authorized by the Shareholders in accordance with the Delaware General Corporation Law and the Corporation's Bylaws,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Corporation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sell its business assets and goodwill all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agreement annexed hereto, and be it</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officers of the Corporation be and are hereby authorized and empowered to undertake such other acts as are reasonably required to carry out and consummate said transaction to sell its assets.</w:t>
      </w:r>
    </w:p>
    <w:p>
      <w:pPr>
        <w:keepNext w:val="0"/>
        <w:spacing w:before="120" w:after="0" w:line="260" w:lineRule="exact"/>
        <w:ind w:left="360" w:right="0" w:firstLine="0"/>
        <w:jc w:val="left"/>
      </w:pPr>
      <w:r>
        <w:rPr>
          <w:rFonts w:ascii="Times New Roman" w:hAnsi="Times New Roman" w:eastAsia="Times New Roman" w:cs="Times New Roman"/>
          <w:b/>
          <w:sz w:val="24"/>
        </w:rPr>
        <w:t>RESOLUTION TO ASSIGN LEASE</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Corporation presently holds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for space that is no longer required for its business operations,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Corporation assign its lease for premises at [ADDRESS], city of [CITY], county of [COUNTY], state of [STATE] to [ASSIGNEE]. Said lease assignment is to be effective on [DATE] and shall be upon such terms and conditions as are contained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assignment of lease agreement annexed hereto.</w:t>
      </w:r>
    </w:p>
    <w:p>
      <w:pPr>
        <w:keepNext w:val="0"/>
        <w:spacing w:before="120" w:after="0" w:line="260" w:lineRule="exact"/>
        <w:ind w:left="360" w:right="0" w:firstLine="0"/>
        <w:jc w:val="left"/>
      </w:pPr>
      <w:r>
        <w:rPr>
          <w:rFonts w:ascii="Times New Roman" w:hAnsi="Times New Roman" w:eastAsia="Times New Roman" w:cs="Times New Roman"/>
          <w:b/>
          <w:sz w:val="24"/>
        </w:rPr>
        <w:t xml:space="preserve">RESOLUTION TO BORROW MONEY 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LINE OF CREDIT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Corporation desires to borrow money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line of credit,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proper officers of the Corporation are hereby authorized to borrow from the [NAME OF BANK] Bank, for and on behalf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not to exceed [DOLLAR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maturing [TERM OF NOTE], to be signed by the proper officers of the Corporation, and to bear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not to exceed [MAXIMUM INTEREST RATE] per annum, and with the additional privilege of renewing the balance of said loan at its maturity, for another period of [TERM] and the proper officers of the Corporation are hereby authorized and directed to sign any or new renewal note or notes required by the [NAME OF BANK] Bank to carry out the provisions of this Resolution, which new note or notes shall bear such rate of interest as shall be agreed upon by the Corporation and the [NAME OF BANK] Bank at the time of such renewal.</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Chief Executive Officer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