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Buyer's Notice of Termination Under  U.C.C. Section 2-616</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[Delivery method, e.g., Registered Mail (or) Certified Mail]</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[Name of recipient]</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 Zip]</w:t>
      </w:r>
    </w:p>
    <w:p>
      <w:pPr>
        <w:keepNext w:val="0"/>
        <w:spacing w:before="200" w:after="0" w:line="260" w:lineRule="exact"/>
        <w:ind w:left="360" w:right="0" w:firstLine="0"/>
        <w:jc w:val="both"/>
      </w:pPr>
      <w:r>
        <w:rPr>
          <w:rFonts w:ascii="Times New Roman" w:hAnsi="Times New Roman" w:eastAsia="Times New Roman" w:cs="Times New Roman"/>
          <w:b w:val="0"/>
          <w:sz w:val="24"/>
        </w:rPr>
        <w:t>Attention: [Name of individual or department, e.g., General Counsel, Legal Department, President]</w:t>
      </w:r>
    </w:p>
    <w:p>
      <w:pPr>
        <w:keepNext w:val="0"/>
        <w:spacing w:before="200" w:after="0" w:line="260" w:lineRule="exact"/>
        <w:ind w:left="360" w:right="0" w:firstLine="0"/>
        <w:jc w:val="both"/>
      </w:pPr>
      <w:r>
        <w:rPr>
          <w:rFonts w:ascii="Times New Roman" w:hAnsi="Times New Roman" w:eastAsia="Times New Roman" w:cs="Times New Roman"/>
          <w:b/>
          <w:sz w:val="24"/>
        </w:rPr>
        <w:t>Re: [name of contract being terminated, e.g., Sales Agreement dated January 31, 2021]</w:t>
      </w:r>
    </w:p>
    <w:p>
      <w:pPr>
        <w:keepNext w:val="0"/>
        <w:spacing w:before="200" w:after="0" w:line="260" w:lineRule="exact"/>
        <w:ind w:left="360" w:right="0" w:firstLine="0"/>
        <w:jc w:val="both"/>
      </w:pPr>
      <w:r>
        <w:rPr>
          <w:rFonts w:ascii="Times New Roman" w:hAnsi="Times New Roman" w:eastAsia="Times New Roman" w:cs="Times New Roman"/>
          <w:b/>
          <w:sz w:val="24"/>
        </w:rPr>
        <w:t>Termination Notice under [Applicable State's Version of UCC § 2-616(1)(</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Dear [name of notice recipient] :</w:t>
      </w:r>
    </w:p>
    <w:p>
      <w:pPr>
        <w:keepNext w:val="0"/>
        <w:spacing w:before="200" w:after="0" w:line="260" w:lineRule="exact"/>
        <w:ind w:left="360" w:right="0" w:firstLine="0"/>
        <w:jc w:val="both"/>
      </w:pPr>
      <w:r>
        <w:rPr>
          <w:rFonts w:ascii="Times New Roman" w:hAnsi="Times New Roman" w:eastAsia="Times New Roman" w:cs="Times New Roman"/>
          <w:b w:val="0"/>
          <w:sz w:val="24"/>
        </w:rPr>
        <w:t>[Name of buyer] is in receipt of [name of seller]'s notice of impracticability under [applicable state's Version of U.C.C. § 2-615] dated [date of seller's notice] ("Seller's Notice of Impracticability") with respect to the [name of contract being terminated, e.g., Sales Agreement dated January 31, 2021] (the "Agreement"). In Seller's Notice of Impracticability you communicated your inability to deliver on or before the [delivery date for subject goods under the sales agreement] the [entire quantity of] Goods as required under the Agreement due to [description of reason for delay or deficiency as set forth in seller's notice of impracticability].</w:t>
      </w:r>
    </w:p>
    <w:p>
      <w:pPr>
        <w:keepNext w:val="0"/>
        <w:spacing w:before="200" w:after="0" w:line="260" w:lineRule="exact"/>
        <w:ind w:left="360" w:right="0" w:firstLine="0"/>
        <w:jc w:val="both"/>
      </w:pPr>
      <w:r>
        <w:rPr>
          <w:rFonts w:ascii="Times New Roman" w:hAnsi="Times New Roman" w:eastAsia="Times New Roman" w:cs="Times New Roman"/>
          <w:b w:val="0"/>
          <w:sz w:val="24"/>
        </w:rPr>
        <w:t>In response to Seller's Notice of Impracticability, we hereby notify you that we are terminating the Agreement pursuant to [cite to applicable state's version of U.C.C. § 2-616(1)(</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notice is without prejudice to any of our rights, privileges, remedies, powers, and defenses, now existing or in the future arising, all of which are hereby expressly reserved by us.</w:t>
      </w:r>
    </w:p>
    <w:p>
      <w:pPr>
        <w:keepNext w:val="0"/>
        <w:spacing w:before="200" w:after="0" w:line="260" w:lineRule="exact"/>
        <w:ind w:left="360" w:right="0" w:firstLine="0"/>
        <w:jc w:val="both"/>
      </w:pPr>
      <w:r>
        <w:rPr>
          <w:rFonts w:ascii="Times New Roman" w:hAnsi="Times New Roman" w:eastAsia="Times New Roman" w:cs="Times New Roman"/>
          <w:b w:val="0"/>
          <w:sz w:val="24"/>
        </w:rPr>
        <w:t>Should you have any questions regarding this notice of termination or would like to discuss this matter in greater details, please contact [name of contact person and contact information].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sz w:val="24"/>
        </w:rPr>
        <w:t>[Name of Buyer]</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