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RECORDING REQUESTED BY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AND WHEN RECORDED MAIL TO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NAME</w:t>
        <w:tab/>
      </w:r>
      <w:r>
        <w:rPr>
          <w:rFonts w:ascii="Times New Roman" w:hAnsi="Times New Roman" w:eastAsia="Times New Roman" w:cs="Times New Roman"/>
          <w:sz w:val="24"/>
        </w:rPr>
        <w:t xml:space="preserve">     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ADDRESS</w:t>
        <w:tab/>
      </w:r>
      <w:r>
        <w:rPr>
          <w:rFonts w:ascii="Times New Roman" w:hAnsi="Times New Roman" w:eastAsia="Times New Roman" w:cs="Times New Roman"/>
          <w:sz w:val="24"/>
        </w:rPr>
        <w:t xml:space="preserve">     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CITY</w:t>
      </w:r>
    </w:p>
    <w:p>
      <w:pPr/>
      <w:r>
        <w:rPr>
          <w:rFonts w:ascii="Times New Roman" w:hAnsi="Times New Roman" w:eastAsia="Times New Roman" w:cs="Times New Roman"/>
          <w:sz w:val="24"/>
        </w:rPr>
        <w:t>STATE &amp; ZIP</w:t>
        <w:tab/>
      </w:r>
      <w:r>
        <w:rPr>
          <w:rFonts w:ascii="Times New Roman" w:hAnsi="Times New Roman" w:eastAsia="Times New Roman" w:cs="Times New Roman"/>
          <w:sz w:val="24"/>
        </w:rPr>
        <w:t xml:space="preserve">     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APN NO. </w:t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     </w:t>
      </w:r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Save Above This Line for Recorder’s Use Only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SPECIAL POWER OF ATTORNEY</w:t>
      </w:r>
    </w:p>
    <w:p>
      <w:pPr/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>(Durable)</w:t>
      </w:r>
      <w:r>
        <w:rPr>
          <w:rFonts w:ascii="Times New Roman" w:hAnsi="Times New Roman" w:eastAsia="Times New Roman" w:cs="Times New Roman"/>
          <w:sz w:val="24"/>
        </w:rPr>
        <w:tab/>
        <w:t xml:space="preserve">  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Page 1 of 3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(Page 2 of 3)</w:t>
      </w:r>
    </w:p>
    <w:p>
      <w:pPr/>
    </w:p>
    <w:p>
      <w:pPr>
        <w:spacing w:before="0" w:after="0"/>
      </w:pPr>
    </w:p>
    <w:p>
      <w:pPr>
        <w:jc w:val="center"/>
      </w:pPr>
    </w:p>
    <w:p>
      <w:pPr>
        <w:keepNext/>
        <w:jc w:val="center"/>
      </w:pPr>
      <w:r>
        <w:rPr>
          <w:rFonts w:ascii="Times New Roman" w:hAnsi="Times New Roman" w:eastAsia="Times New Roman" w:cs="Times New Roman"/>
          <w:sz w:val="24"/>
        </w:rPr>
        <w:t>Page 3 of 3</w:t>
      </w:r>
    </w:p>
    <w:p>
      <w:pPr>
        <w:keepNext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"A" LEGAL DESCRIPTION</w:t>
      </w:r>
    </w:p>
    <w:p>
      <w:pPr>
        <w:spacing w:line="204" w:lineRule="auto"/>
      </w:pPr>
    </w:p>
    <w:p>
      <w:pPr/>
      <w:r>
        <w:rPr>
          <w:rFonts w:ascii="Times New Roman" w:hAnsi="Times New Roman" w:eastAsia="Times New Roman" w:cs="Times New Roman"/>
          <w:sz w:val="24"/>
        </w:rPr>
        <w:t>LEGAL DESCRIPTION ATTACHED HERETO AS EXHIBIT " A" AND MADE A PART HEREOF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     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