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Cease and Desist Letter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VIA EMAIL AND REGISTERED MAIL WITHOUT PREJUDICE</w:t>
      </w:r>
    </w:p>
    <w:p>
      <w:pPr>
        <w:keepNext w:val="0"/>
        <w:spacing w:before="200" w:after="0" w:line="260" w:lineRule="exact"/>
        <w:ind w:left="360" w:right="0" w:firstLine="0"/>
        <w:jc w:val="both"/>
      </w:pPr>
      <w:r>
        <w:rPr>
          <w:rFonts w:ascii="Times New Roman" w:hAnsi="Times New Roman" w:eastAsia="Times New Roman" w:cs="Times New Roman"/>
          <w:b w:val="0"/>
          <w:sz w:val="24"/>
        </w:rPr>
        <w:t>[Address of infringer]</w:t>
      </w:r>
    </w:p>
    <w:p>
      <w:pPr>
        <w:keepNext w:val="0"/>
        <w:spacing w:before="200" w:after="0" w:line="260" w:lineRule="exact"/>
        <w:ind w:left="360" w:right="0" w:firstLine="0"/>
        <w:jc w:val="both"/>
      </w:pPr>
      <w:r>
        <w:rPr>
          <w:rFonts w:ascii="Times New Roman" w:hAnsi="Times New Roman" w:eastAsia="Times New Roman" w:cs="Times New Roman"/>
          <w:b w:val="0"/>
          <w:sz w:val="24"/>
        </w:rPr>
        <w:t>Attention: Legal Department</w:t>
      </w:r>
    </w:p>
    <w:p>
      <w:pPr>
        <w:keepNext w:val="0"/>
        <w:spacing w:before="200" w:after="0" w:line="260" w:lineRule="exact"/>
        <w:ind w:left="360" w:right="0" w:firstLine="0"/>
        <w:jc w:val="both"/>
      </w:pPr>
      <w:r>
        <w:rPr>
          <w:rFonts w:ascii="Times New Roman" w:hAnsi="Times New Roman" w:eastAsia="Times New Roman" w:cs="Times New Roman"/>
          <w:b w:val="0"/>
          <w:sz w:val="24"/>
        </w:rPr>
        <w:t>Dear Sir/Madam:</w:t>
      </w:r>
    </w:p>
    <w:p>
      <w:pPr>
        <w:keepNext w:val="0"/>
        <w:spacing w:before="200" w:after="0" w:line="260" w:lineRule="exact"/>
        <w:ind w:left="360" w:right="0" w:firstLine="0"/>
        <w:jc w:val="both"/>
      </w:pPr>
      <w:r>
        <w:rPr>
          <w:rFonts w:ascii="Times New Roman" w:hAnsi="Times New Roman" w:eastAsia="Times New Roman" w:cs="Times New Roman"/>
          <w:b/>
          <w:sz w:val="24"/>
        </w:rPr>
        <w:t>Re: Unfair use of the [Trademark] Trademark</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are the solicitors for [trademark owner] ("Owner"). [trademark]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registered trademark of Owner (Canadian Trademark Registration No. TMA [number]). By virtue of this registration, Owner has the exclusive right to use the [trademark] in Canada and the right to prevent anyone from using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trademark that is confusing or likely to be confusing with [trademark]. Owner has developed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strong reputation for excellent quality [products and/or services] and dedicated consumer service. Owner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strong and legitimate interest in protecting its intellectual property assets and in preventing confusion in the marketplace.</w:t>
      </w:r>
    </w:p>
    <w:p>
      <w:pPr>
        <w:keepNext w:val="0"/>
        <w:spacing w:before="200" w:after="0" w:line="260" w:lineRule="exact"/>
        <w:ind w:left="360" w:right="0" w:firstLine="0"/>
        <w:jc w:val="both"/>
      </w:pPr>
      <w:r>
        <w:rPr>
          <w:rFonts w:ascii="Times New Roman" w:hAnsi="Times New Roman" w:eastAsia="Times New Roman" w:cs="Times New Roman"/>
          <w:b w:val="0"/>
          <w:sz w:val="24"/>
        </w:rPr>
        <w:t>It has recently come to Owner's attention that [infringer] ("Infringer") is, without authorization or license, selling [infringer's trademark] products in Canada. This unauthorized behavior is actionable and violates Owner's exclusive rights in the [trademark] trademark. It also depreciates the value of the goodwill that attaches to the [trademark] trademark. Additionally, since the [infringer's trademark] product sold by Infringer does not come with the warranties and technical support provided by Owner, Infringer is passing off its unauthorized product for legitimate [trademark] product of Owner.</w:t>
      </w:r>
    </w:p>
    <w:p>
      <w:pPr>
        <w:keepNext w:val="0"/>
        <w:spacing w:before="200" w:after="0" w:line="260" w:lineRule="exact"/>
        <w:ind w:left="360" w:right="0" w:firstLine="0"/>
        <w:jc w:val="both"/>
      </w:pPr>
      <w:r>
        <w:rPr>
          <w:rFonts w:ascii="Times New Roman" w:hAnsi="Times New Roman" w:eastAsia="Times New Roman" w:cs="Times New Roman"/>
          <w:b w:val="0"/>
          <w:sz w:val="24"/>
        </w:rPr>
        <w:t>Infringer's unauthorized advertising, distribution and sale of [infringer's trademark] product must stop and immediately. Infringer must undertake to cease all use of the [infringer's trademark] trademark and all advertising, distribution and sales of unauthorized product.</w:t>
      </w:r>
    </w:p>
    <w:p>
      <w:pPr>
        <w:keepNext w:val="0"/>
        <w:spacing w:before="200" w:after="0" w:line="260" w:lineRule="exact"/>
        <w:ind w:left="360" w:right="0" w:firstLine="0"/>
        <w:jc w:val="both"/>
      </w:pPr>
      <w:r>
        <w:rPr>
          <w:rFonts w:ascii="Times New Roman" w:hAnsi="Times New Roman" w:eastAsia="Times New Roman" w:cs="Times New Roman"/>
          <w:b w:val="0"/>
          <w:sz w:val="24"/>
        </w:rPr>
        <w:t>Owner may be prepared to resolve this matter amicably and without pressing any claims it might have for damages and legal costs provided we receive the Undertaking set out below from Infringer by no later than [1 week -- exact date]. Failing our receipt of the Undertaking, Owner will, without further notice to you, take all necessary steps to protect its legal rights.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Yours very truly,</w:t>
      </w:r>
    </w:p>
    <w:p>
      <w:pPr>
        <w:keepNext w:val="0"/>
        <w:spacing w:before="200" w:after="0" w:line="260" w:lineRule="exact"/>
        <w:ind w:left="360" w:right="0" w:firstLine="0"/>
        <w:jc w:val="both"/>
      </w:pPr>
      <w:r>
        <w:rPr>
          <w:rFonts w:ascii="Times New Roman" w:hAnsi="Times New Roman" w:eastAsia="Times New Roman" w:cs="Times New Roman"/>
          <w:b w:val="0"/>
          <w:sz w:val="24"/>
        </w:rPr>
        <w:t>UNDERTAKING</w:t>
      </w:r>
    </w:p>
    <w:p>
      <w:pPr>
        <w:keepNext w:val="0"/>
        <w:spacing w:before="200" w:after="0" w:line="260" w:lineRule="exact"/>
        <w:ind w:left="360" w:right="0" w:firstLine="0"/>
        <w:jc w:val="both"/>
      </w:pPr>
      <w:r>
        <w:rPr>
          <w:rFonts w:ascii="Times New Roman" w:hAnsi="Times New Roman" w:eastAsia="Times New Roman" w:cs="Times New Roman"/>
          <w:b w:val="0"/>
          <w:sz w:val="24"/>
        </w:rPr>
        <w:t>Infringer, by its authorized representative, hereby undertakes to cease any and all use of the [trademark] including, but not limited to all advertising, distribution and sales of goods or services in association with the [trademark] trademark.</w:t>
      </w:r>
    </w:p>
    <w:p>
      <w:pPr>
        <w:keepNext w:val="0"/>
        <w:spacing w:before="200" w:after="0" w:line="260" w:lineRule="exact"/>
        <w:ind w:left="360" w:right="0" w:firstLine="0"/>
        <w:jc w:val="both"/>
      </w:pPr>
      <w:r>
        <w:rPr>
          <w:rFonts w:ascii="Times New Roman" w:hAnsi="Times New Roman" w:eastAsia="Times New Roman" w:cs="Times New Roman"/>
          <w:b w:val="0"/>
          <w:sz w:val="24"/>
        </w:rPr>
        <w:t>Dated this [day]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INFRINGER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w:t>
      </w:r>
    </w:p>
    <w:p>
      <w:pPr>
        <w:keepNext w:val="0"/>
        <w:spacing w:before="200" w:after="0" w:line="260" w:lineRule="exact"/>
        <w:ind w:left="360" w:right="0" w:firstLine="0"/>
        <w:jc w:val="both"/>
      </w:pPr>
      <w:r>
        <w:rPr>
          <w:rFonts w:ascii="Times New Roman" w:hAnsi="Times New Roman" w:eastAsia="Times New Roman" w:cs="Times New Roman"/>
          <w:b w:val="0"/>
          <w:sz w:val="24"/>
        </w:rPr>
        <w:t>I have authority to bind Infringer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