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Certificate of Borrower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SECRETARY’S CERTIFICATE OF [NAME OF BORROWER]</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the secretary of [name of borrower], a corporation organized in [jurisdiction of organization] (the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does hereby certify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is a true, correct, and complete certified copy of the [Certificate of Incorporation] [Articles of Incorporation] of the Company as filed with the Secretary of State of the [jurisdiction], and any amendments, modifications, and supplements thereto (the “</w:t>
      </w:r>
      <w:r>
        <w:rPr>
          <w:rFonts w:ascii="Times New Roman" w:hAnsi="Times New Roman" w:eastAsia="Times New Roman" w:cs="Times New Roman"/>
          <w:b w:val="0"/>
          <w:sz w:val="24"/>
        </w:rPr>
        <w:t>Certificate</w:t>
      </w:r>
      <w:r>
        <w:rPr>
          <w:rFonts w:ascii="Times New Roman" w:hAnsi="Times New Roman" w:eastAsia="Times New Roman" w:cs="Times New Roman"/>
          <w:b w:val="0"/>
          <w:sz w:val="24"/>
        </w:rPr>
        <w:t>”), and such Certificate is in full force and effect as of the date hereof.</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a true, correct, and complete copy of the Bylaws of the Company, with all amendments, modifications, and supplements thereto, which is in full force and effect as of the date hereof.</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is a true, correct, and complete copy of certain resolutions duly adopted by the board of directors of the Company, dated as of [date] (the “</w:t>
      </w:r>
      <w:r>
        <w:rPr>
          <w:rFonts w:ascii="Times New Roman" w:hAnsi="Times New Roman" w:eastAsia="Times New Roman" w:cs="Times New Roman"/>
          <w:b w:val="0"/>
          <w:sz w:val="24"/>
        </w:rPr>
        <w:t>Resolutions</w:t>
      </w:r>
      <w:r>
        <w:rPr>
          <w:rFonts w:ascii="Times New Roman" w:hAnsi="Times New Roman" w:eastAsia="Times New Roman" w:cs="Times New Roman"/>
          <w:b w:val="0"/>
          <w:sz w:val="24"/>
        </w:rPr>
        <w:t>”), and such Resolutions have not been amended, modified, annulled, rescinded, revoked, or changed in any manner whatsoever and is in full force and effect as of the date hereof.</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is a Certificate of Good Standing of the Company issued by the Secretary of State of [jurisdiction]. As of the date hereof, the Company is in good standing under the laws of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of the following named persons is a duly qualified, authorized, and acting representative of the Company, authorized to act on behalf of the Company, and the signatures set opposite their respective names are their true and genuine signatures:</w:t>
      </w:r>
    </w:p>
    <w:p>
      <w:pPr>
        <w:keepNext w:val="0"/>
        <w:spacing w:before="200" w:after="0" w:line="260" w:lineRule="exact"/>
        <w:ind w:left="360" w:right="0" w:firstLine="0"/>
        <w:jc w:val="both"/>
      </w:pPr>
      <w:r>
        <w:rPr>
          <w:rFonts w:ascii="Times New Roman" w:hAnsi="Times New Roman" w:eastAsia="Times New Roman" w:cs="Times New Roman"/>
          <w:b w:val="0"/>
          <w:sz w:val="24"/>
        </w:rPr>
        <w:t>This Certificate may be executed by one or more of the parties hereto on any number of separate counterparts and by facsimile signature, and all of said counterparts taken together shall be deemed to constitute one and the same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[NO FURTHER TEXT ON THIS PAGE]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executed this Certificate as of the _______ day of __________________, 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A.</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Incorporation] [Articles of Incorporation] .</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Bylaws.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Good Standing.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