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Change: Registered Agent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Certificate of Change of [name of corporation]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under Section 805-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/>
          <w:sz w:val="24"/>
        </w:rPr>
        <w:t xml:space="preserve"> of the Business Corporation Law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undersigned corporation submits the following statement for the purpose of changing its registered agent in the State of New York: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FIRST: The name of the corporation is: [name of corporation].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SECOND: The Certificate of Incorporation was filed by the Department of State on: [date].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THIRD: The certificate of incorporation is amended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Article [applicable number/section], paragraph [applicable number/section], addressing the designation of the corporation's registered agent and providing: [original wording from certificate of incorporation], is hereby changed to read as follows: “The registered agent of the corporation is [name], whose address is [address, including street address, city, and county], State of New York.”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FOURTH: The change was authorized by the corporation's board of directors.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(name of corporation)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President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Secretary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