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Certificate of Incorporation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sz w:val="24"/>
        </w:rPr>
        <w:t xml:space="preserve">CERTIFICATE OF INCORPORATION OF [COMPANY NAME] Under Section 402 of the Business Corporation Law </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The undersigned, for the purpose of forming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under N.Y. Bus. Corp. Law § 402, certify:</w:t>
      </w:r>
    </w:p>
    <w:p>
      <w:pPr>
        <w:keepNext w:val="0"/>
        <w:spacing w:before="120" w:after="0" w:line="260" w:lineRule="exact"/>
        <w:ind w:left="720" w:right="0" w:firstLine="0"/>
        <w:jc w:val="left"/>
      </w:pPr>
      <w:r>
        <w:rPr>
          <w:rFonts w:ascii="Times New Roman" w:hAnsi="Times New Roman" w:eastAsia="Times New Roman" w:cs="Times New Roman"/>
          <w:b w:val="0"/>
          <w:sz w:val="24"/>
        </w:rPr>
        <w:t>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name of the corporation shall be [name]</w:t>
      </w:r>
    </w:p>
    <w:p>
      <w:pPr>
        <w:keepNext w:val="0"/>
        <w:spacing w:before="120" w:after="0" w:line="260" w:lineRule="exact"/>
        <w:ind w:left="720" w:right="0" w:firstLine="0"/>
        <w:jc w:val="left"/>
      </w:pPr>
      <w:r>
        <w:rPr>
          <w:rFonts w:ascii="Times New Roman" w:hAnsi="Times New Roman" w:eastAsia="Times New Roman" w:cs="Times New Roman"/>
          <w:b w:val="0"/>
          <w:sz w:val="24"/>
        </w:rPr>
        <w:t>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purpose for which the corporation is formed is to engage in any lawful act or activity for which corporations may be organized under the New York Business Corporation Law. This corporation is not formed to engage in any act or activity requiring the consent or approval of any state official, department, board, agency or other body. (</w:t>
      </w:r>
      <w:r>
        <w:rPr>
          <w:rFonts w:ascii="Times New Roman" w:hAnsi="Times New Roman" w:eastAsia="Times New Roman" w:cs="Times New Roman"/>
          <w:b w:val="0"/>
          <w:sz w:val="24"/>
        </w:rPr>
        <w:t>Or</w:t>
      </w:r>
      <w:r>
        <w:rPr>
          <w:rFonts w:ascii="Times New Roman" w:hAnsi="Times New Roman" w:eastAsia="Times New Roman" w:cs="Times New Roman"/>
          <w:b w:val="0"/>
          <w:sz w:val="24"/>
        </w:rPr>
        <w:t xml:space="preserve"> This corporation is formed to engage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act or activity that requires the consent (</w:t>
      </w:r>
      <w:r>
        <w:rPr>
          <w:rFonts w:ascii="Times New Roman" w:hAnsi="Times New Roman" w:eastAsia="Times New Roman" w:cs="Times New Roman"/>
          <w:b w:val="0"/>
          <w:sz w:val="24"/>
        </w:rPr>
        <w:t>or</w:t>
      </w:r>
      <w:r>
        <w:rPr>
          <w:rFonts w:ascii="Times New Roman" w:hAnsi="Times New Roman" w:eastAsia="Times New Roman" w:cs="Times New Roman"/>
          <w:b w:val="0"/>
          <w:sz w:val="24"/>
        </w:rPr>
        <w:t xml:space="preserve"> approval) of the [applicable state government official, department, etc.] of the state of New York, which consent (</w:t>
      </w:r>
      <w:r>
        <w:rPr>
          <w:rFonts w:ascii="Times New Roman" w:hAnsi="Times New Roman" w:eastAsia="Times New Roman" w:cs="Times New Roman"/>
          <w:b w:val="0"/>
          <w:sz w:val="24"/>
        </w:rPr>
        <w:t>or</w:t>
      </w:r>
      <w:r>
        <w:rPr>
          <w:rFonts w:ascii="Times New Roman" w:hAnsi="Times New Roman" w:eastAsia="Times New Roman" w:cs="Times New Roman"/>
          <w:b w:val="0"/>
          <w:sz w:val="24"/>
        </w:rPr>
        <w:t xml:space="preserve"> approval) has been obtained and is attached to this certificate.) (</w:t>
      </w:r>
      <w:r>
        <w:rPr>
          <w:rFonts w:ascii="Times New Roman" w:hAnsi="Times New Roman" w:eastAsia="Times New Roman" w:cs="Times New Roman"/>
          <w:b w:val="0"/>
          <w:sz w:val="24"/>
        </w:rPr>
        <w:t>Additional purpose clauses if desired.</w:t>
      </w:r>
      <w:r>
        <w:rPr>
          <w:rFonts w:ascii="Times New Roman" w:hAnsi="Times New Roman" w:eastAsia="Times New Roman" w:cs="Times New Roman"/>
          <w:b w:val="0"/>
          <w:sz w:val="24"/>
        </w:rPr>
        <w:t>)</w:t>
      </w:r>
    </w:p>
    <w:p>
      <w:pPr>
        <w:keepNext w:val="0"/>
        <w:spacing w:before="120" w:after="0" w:line="260" w:lineRule="exact"/>
        <w:ind w:left="720" w:right="0" w:firstLine="0"/>
        <w:jc w:val="left"/>
      </w:pPr>
      <w:r>
        <w:rPr>
          <w:rFonts w:ascii="Times New Roman" w:hAnsi="Times New Roman" w:eastAsia="Times New Roman" w:cs="Times New Roman"/>
          <w:b w:val="0"/>
          <w:sz w:val="24"/>
        </w:rPr>
        <w:t>3.</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office of the corporation is to be located in [county in New York in which the office of the corporation will be located] County, New York.</w:t>
      </w:r>
    </w:p>
    <w:p>
      <w:pPr>
        <w:keepNext w:val="0"/>
        <w:spacing w:before="120" w:after="0" w:line="260" w:lineRule="exact"/>
        <w:ind w:left="720" w:right="0" w:firstLine="0"/>
        <w:jc w:val="left"/>
      </w:pPr>
      <w:r>
        <w:rPr>
          <w:rFonts w:ascii="Times New Roman" w:hAnsi="Times New Roman" w:eastAsia="Times New Roman" w:cs="Times New Roman"/>
          <w:b w:val="0"/>
          <w:sz w:val="24"/>
        </w:rPr>
        <w:t>4.</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aggregate number of shares the corporation is authorized to issue is [number] shares, to consist of [authorized number of preferred shares] preferred shares at par value of $[par value of preferred shares] each and [authorized number of common shares] common shares without par value. </w:t>
      </w:r>
    </w:p>
    <w:p>
      <w:pPr>
        <w:keepNext w:val="0"/>
        <w:spacing w:before="120" w:after="0" w:line="260" w:lineRule="exact"/>
        <w:ind w:left="720" w:right="0" w:firstLine="0"/>
        <w:jc w:val="left"/>
      </w:pPr>
      <w:r>
        <w:rPr>
          <w:rFonts w:ascii="Times New Roman" w:hAnsi="Times New Roman" w:eastAsia="Times New Roman" w:cs="Times New Roman"/>
          <w:b w:val="0"/>
          <w:sz w:val="24"/>
        </w:rPr>
        <w:t>5.</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designations, relative rights, preferences and limitations of the shares of each class are as follows: </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entire voting power of the corporation shall be vested in the common shareholders and each share of issued and outstanding common shares shall be entitled to one vote.</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preferred shares shall entitle the holder thereof to receive out of the surplus of the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noncumulative dividend at the rate of [rate] percent ( %) per annum, payable annually before any dividend shall be set apart or paid on the common shares for that year, and the remainder of the surplus or net earnings shall be available for the payment of dividends to the common shareholders only, as and when the Board of Directors determines.</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In case of liquidation, dissolution or distribution of assets of the corporation, the holders of the preferred shares shall be paid the par value of such preferred shares before any amount shall be paid to the holders of the common shares. After the payment of the par value of such preferred shares to the holders thereof, the balance of the assets and funds of the corporation shall be distributed among the holders of the common shares.</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val="0"/>
          <w:sz w:val="24"/>
        </w:rPr>
        <w:t>Any additional provisions desired as to relative rights, preferences, and limitations on classes of stock</w:t>
      </w:r>
      <w:r>
        <w:rPr>
          <w:rFonts w:ascii="Times New Roman" w:hAnsi="Times New Roman" w:eastAsia="Times New Roman" w:cs="Times New Roman"/>
          <w:b w:val="0"/>
          <w:sz w:val="24"/>
        </w:rPr>
        <w:t>.)</w:t>
      </w:r>
    </w:p>
    <w:p>
      <w:pPr>
        <w:keepNext w:val="0"/>
        <w:spacing w:before="120" w:after="0" w:line="260" w:lineRule="exact"/>
        <w:ind w:left="720" w:right="0" w:firstLine="0"/>
        <w:jc w:val="left"/>
      </w:pPr>
      <w:r>
        <w:rPr>
          <w:rFonts w:ascii="Times New Roman" w:hAnsi="Times New Roman" w:eastAsia="Times New Roman" w:cs="Times New Roman"/>
          <w:b w:val="0"/>
          <w:sz w:val="24"/>
        </w:rPr>
        <w:t>6.</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[company name] designates the Secretary of State of the State of New York as its agent upon whom process against it may be served. The post-office address to which the Secretary of State shall mail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any process against the corporation served upon him or her is [company mailing address], New York.</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this certificate has been signed by each (</w:t>
      </w:r>
      <w:r>
        <w:rPr>
          <w:rFonts w:ascii="Times New Roman" w:hAnsi="Times New Roman" w:eastAsia="Times New Roman" w:cs="Times New Roman"/>
          <w:b w:val="0"/>
          <w:sz w:val="24"/>
        </w:rPr>
        <w:t>or</w:t>
      </w:r>
      <w:r>
        <w:rPr>
          <w:rFonts w:ascii="Times New Roman" w:hAnsi="Times New Roman" w:eastAsia="Times New Roman" w:cs="Times New Roman"/>
          <w:b w:val="0"/>
          <w:sz w:val="24"/>
        </w:rPr>
        <w:t xml:space="preserve"> the) incorporator this [date].</w:t>
      </w:r>
    </w:p>
    <w:p>
      <w:pPr>
        <w:keepNext w:val="0"/>
        <w:spacing w:before="120" w:after="0" w:line="260" w:lineRule="exact"/>
        <w:ind w:left="360" w:right="0" w:firstLine="0"/>
        <w:jc w:val="right"/>
      </w:pPr>
      <w:r>
        <w:rPr>
          <w:rFonts w:ascii="Times New Roman" w:hAnsi="Times New Roman" w:eastAsia="Times New Roman" w:cs="Times New Roman"/>
          <w:b w:val="0"/>
          <w:sz w:val="24"/>
        </w:rPr>
        <w:t>(</w:t>
      </w:r>
      <w:r>
        <w:rPr>
          <w:rFonts w:ascii="Times New Roman" w:hAnsi="Times New Roman" w:eastAsia="Times New Roman" w:cs="Times New Roman"/>
          <w:b w:val="0"/>
          <w:sz w:val="24"/>
        </w:rPr>
        <w:t>Signature</w:t>
      </w:r>
      <w:r>
        <w:rPr>
          <w:rFonts w:ascii="Times New Roman" w:hAnsi="Times New Roman" w:eastAsia="Times New Roman" w:cs="Times New Roman"/>
          <w:b w:val="0"/>
          <w:sz w:val="24"/>
        </w:rPr>
        <w:t xml:space="preserve">) </w:t>
      </w:r>
    </w:p>
    <w:p>
      <w:pPr>
        <w:keepNext w:val="0"/>
        <w:spacing w:before="120" w:after="0" w:line="260" w:lineRule="exact"/>
        <w:ind w:left="360" w:right="0" w:firstLine="0"/>
        <w:jc w:val="right"/>
      </w:pPr>
      <w:r>
        <w:rPr>
          <w:rFonts w:ascii="Times New Roman" w:hAnsi="Times New Roman" w:eastAsia="Times New Roman" w:cs="Times New Roman"/>
          <w:b w:val="0"/>
          <w:sz w:val="24"/>
        </w:rPr>
        <w:t>(Print name below signature)</w:t>
      </w:r>
    </w:p>
    <w:p>
      <w:pPr>
        <w:keepNext w:val="0"/>
        <w:spacing w:before="120" w:after="0" w:line="260" w:lineRule="exact"/>
        <w:ind w:left="360" w:right="0" w:firstLine="0"/>
        <w:jc w:val="right"/>
      </w:pPr>
      <w:r>
        <w:rPr>
          <w:rFonts w:ascii="Times New Roman" w:hAnsi="Times New Roman" w:eastAsia="Times New Roman" w:cs="Times New Roman"/>
          <w:b w:val="0"/>
          <w:sz w:val="24"/>
        </w:rPr>
        <w:t>Incorporator</w:t>
      </w:r>
    </w:p>
    <w:p>
      <w:pPr>
        <w:keepNext w:val="0"/>
        <w:spacing w:before="120" w:after="0" w:line="260" w:lineRule="exact"/>
        <w:ind w:left="360" w:right="0" w:firstLine="0"/>
        <w:jc w:val="right"/>
      </w:pPr>
      <w:r>
        <w:rPr>
          <w:rFonts w:ascii="Times New Roman" w:hAnsi="Times New Roman" w:eastAsia="Times New Roman" w:cs="Times New Roman"/>
          <w:b w:val="0"/>
          <w:sz w:val="24"/>
        </w:rPr>
        <w:t>Address:</w:t>
      </w:r>
    </w:p>
    <w:p>
      <w:pPr>
        <w:keepNext w:val="0"/>
        <w:spacing w:before="120" w:after="0" w:line="260" w:lineRule="exact"/>
        <w:ind w:left="360" w:right="0" w:firstLine="0"/>
        <w:jc w:val="right"/>
      </w:pPr>
      <w:r>
        <w:rPr>
          <w:rFonts w:ascii="Times New Roman" w:hAnsi="Times New Roman" w:eastAsia="Times New Roman" w:cs="Times New Roman"/>
          <w:b w:val="0"/>
          <w:sz w:val="24"/>
        </w:rPr>
        <w:t>(Repeat for each incorporator)</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