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Limited Partnership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STATE OF NEW YORK</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CERTIFICATE OF LIMITED PARTNERSHIP</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LIMITED PARTNERSHIP]</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limited partnership is [name of limited partnership] (the "Partnership").</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office of the Partnership will be located in [county], New York.</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Secretary of State of New York is designated agent of the Partnership upon whom process against the Partnership may be served. The address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against the Partnership to [name and address].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Partnership designates [name]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at [address] as its registered agent on which process against the Partnership may be served.</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and address of each general partner is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[general partner name and address]</w:t>
      </w:r>
    </w:p>
    <w:p>
      <w:pPr>
        <w:keepNext w:val="0"/>
        <w:spacing w:before="200" w:after="0" w:line="260" w:lineRule="exact"/>
        <w:ind w:left="1080" w:right="0" w:firstLine="0"/>
        <w:jc w:val="both"/>
      </w:pPr>
      <w:r>
        <w:rPr>
          <w:rFonts w:ascii="Times New Roman" w:hAnsi="Times New Roman" w:eastAsia="Times New Roman" w:cs="Times New Roman"/>
          <w:b w:val="0"/>
          <w:sz w:val="24"/>
        </w:rPr>
        <w:t>[general partner name and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this certificate has been signed by the general partners of the Partnership.</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(General Partner or Authorized Agent)</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(General Partner or Authorized Agent)</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Original Appointment of Statutory Agent and Acceptance of Appointment that was filed with the Department of State]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