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KNOW THAT</w:t>
      </w:r>
      <w:r>
        <w:rPr>
          <w:rFonts w:ascii="Times New Roman" w:hAnsi="Times New Roman" w:eastAsia="Times New Roman" w:cs="Times New Roman"/>
          <w:b w:val="0"/>
          <w:sz w:val="24"/>
        </w:rPr>
        <w:t xml:space="preserve">, [grantor name],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[grantor address], as Grantor, created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known as the [name of trust] Living Trust dated [month day, year]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Trust, dated [month day, year] naming [trustee name]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[trustee address], as trustee (referred to as the "Trustee"), and [successor trustee 1],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[successor trustee 1 address], and [successor trustee 2],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[successor trustee address 2], as successor trustees (collectively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Certificate of Trust is executed as evidence of the existence of the foregoing Declaration of Trust. Any person may rely upon this Certificate of Trust as evidence of the existence of said Declaration of Trust, and is relieved of any obligation to verify that any transaction entered into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successor Trustee thereunder is consistent with the terms and conditions of said Declaration of Trust.</w:t>
      </w:r>
    </w:p>
    <w:p>
      <w:pPr>
        <w:keepNext w:val="0"/>
        <w:spacing w:before="200" w:after="0" w:line="260" w:lineRule="exact"/>
        <w:ind w:left="360" w:right="0" w:firstLine="0"/>
        <w:jc w:val="both"/>
      </w:pPr>
      <w:r>
        <w:rPr>
          <w:rFonts w:ascii="Times New Roman" w:hAnsi="Times New Roman" w:eastAsia="Times New Roman" w:cs="Times New Roman"/>
          <w:b w:val="0"/>
          <w:sz w:val="24"/>
        </w:rPr>
        <w:t>The Declaration of Trust and the trusts created thereunder may be referred to by the name: "[living trust name] Living Trust dated [month day, year]." Any transfers to the Declaration of Trust or any trust thereunder may refer to the aforesaid name or to "[trustee name] as Trustee under [living trust name] Living Trust dated [month day, year]," with or without specifying any change in Trustee or any amendment to the Declaration of Trust.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executed this Certificate of Trust as of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day of [month], [year], before me, the undersigned, personally appeared [grantor], personally known to me or proved to me on the basis of satisfactory evidence to be the individual whose name is subscribed to the within instrument and acknowledged to me that [he/she] executed the same in [his/her] capacity, and that by [his/her]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