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Certification of Diligent Inquiry and Accuracy of Foreclosure Documents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[attorney name and bar ID]</w:t>
      </w:r>
    </w:p>
    <w:p>
      <w:pPr>
        <w:keepNext w:val="0"/>
        <w:spacing w:before="200" w:after="0" w:line="260" w:lineRule="exact"/>
        <w:ind w:left="360" w:right="0" w:firstLine="0"/>
        <w:jc w:val="both"/>
      </w:pPr>
      <w:r>
        <w:rPr>
          <w:rFonts w:ascii="Times New Roman" w:hAnsi="Times New Roman" w:eastAsia="Times New Roman" w:cs="Times New Roman"/>
          <w:b w:val="0"/>
          <w:sz w:val="24"/>
        </w:rPr>
        <w:t>[law firm name]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[telephone number]</w:t>
      </w:r>
    </w:p>
    <w:p>
      <w:pPr>
        <w:keepNext w:val="0"/>
        <w:spacing w:before="200" w:after="0" w:line="260" w:lineRule="exact"/>
        <w:ind w:left="360" w:right="0" w:firstLine="0"/>
        <w:jc w:val="both"/>
      </w:pPr>
      <w:r>
        <w:rPr>
          <w:rFonts w:ascii="Times New Roman" w:hAnsi="Times New Roman" w:eastAsia="Times New Roman" w:cs="Times New Roman"/>
          <w:b w:val="0"/>
          <w:sz w:val="24"/>
        </w:rPr>
        <w:t>Attorneys for Plaintiff</w:t>
      </w:r>
    </w:p>
    <w:p>
      <w:pPr>
        <w:keepNext w:val="0"/>
        <w:spacing w:before="200" w:after="0" w:line="260" w:lineRule="exact"/>
        <w:ind w:left="360" w:right="0" w:firstLine="0"/>
        <w:jc w:val="both"/>
      </w:pPr>
      <w:r>
        <w:rPr>
          <w:rFonts w:ascii="Times New Roman" w:hAnsi="Times New Roman" w:eastAsia="Times New Roman" w:cs="Times New Roman"/>
          <w:b w:val="0"/>
          <w:sz w:val="24"/>
        </w:rPr>
        <w:t>[attorney name] Esq., hereby certifies that:</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am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at law duly licensed to practice in the State of New Jersey and am employed with the firm of [name of firm], attorneys of record for the plaintiff in the above entitled residential mortgage foreclosure action. I am one of the attorneys from the firm responsible for this mortgage foreclosure action and am fully familiar with the pleadings and documents filed in this action and the facts set forth in this certification.</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On [date], I reviewed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communication in writing from the following named employee of [name of client], servicer for Plaintiff [plaintiff name], who stated that he/she personally reviewed the certification of proof of amount due and the original or true copy of the note, mortgage and recorded assignments, if any, about to be submitted to the court; and that he/she confirmed the accuracy of those documents;</w:t>
      </w:r>
    </w:p>
    <w:p>
      <w:pPr>
        <w:keepNext w:val="0"/>
        <w:spacing w:before="200" w:after="0" w:line="260" w:lineRule="exact"/>
        <w:ind w:left="720" w:right="0" w:firstLine="0"/>
        <w:jc w:val="both"/>
      </w:pPr>
      <w:r>
        <w:rPr>
          <w:rFonts w:ascii="Times New Roman" w:hAnsi="Times New Roman" w:eastAsia="Times New Roman" w:cs="Times New Roman"/>
          <w:b w:val="0"/>
          <w:sz w:val="24"/>
        </w:rPr>
        <w:t>Name of the employee: [name]</w:t>
      </w:r>
    </w:p>
    <w:p>
      <w:pPr>
        <w:keepNext w:val="0"/>
        <w:spacing w:before="200" w:after="0" w:line="260" w:lineRule="exact"/>
        <w:ind w:left="720" w:right="0" w:firstLine="0"/>
        <w:jc w:val="both"/>
      </w:pPr>
      <w:r>
        <w:rPr>
          <w:rFonts w:ascii="Times New Roman" w:hAnsi="Times New Roman" w:eastAsia="Times New Roman" w:cs="Times New Roman"/>
          <w:b w:val="0"/>
          <w:sz w:val="24"/>
        </w:rPr>
        <w:t>Title of the employee: [title]</w:t>
      </w:r>
    </w:p>
    <w:p>
      <w:pPr>
        <w:keepNext w:val="0"/>
        <w:spacing w:before="200" w:after="0" w:line="260" w:lineRule="exact"/>
        <w:ind w:left="720" w:right="0" w:firstLine="0"/>
        <w:jc w:val="both"/>
      </w:pPr>
      <w:r>
        <w:rPr>
          <w:rFonts w:ascii="Times New Roman" w:hAnsi="Times New Roman" w:eastAsia="Times New Roman" w:cs="Times New Roman"/>
          <w:b w:val="0"/>
          <w:sz w:val="24"/>
        </w:rPr>
        <w:t>Responsibilities of the employee: [responsibilities]</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Based on my communication with the above-named employee, of plaintiff or plaintiff's mortgage loan servicer, as well as my own inspection of the documents about to be filed with the court, and other diligent inquiry, I execute this certification to comply with the requirements of Rule 4:64-2(d) and Rule 1:4-8(</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am aware that I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continuing obligation under Rule 1:4-8 to amend this certification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opportunity for further investigation or discovery indicates insufficient evidentiary support for any factual assertions proffered by plaintiff in any court filings or documents in this case.</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certify that the foregoing statements made by me are true. I am aware that if any of the foregoing statements made by me are willfully false, I am subject to punishment.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Attorneys for Plaintiff</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