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Codicil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[FIRST or SECOND, etc.] CODICIL TO WILL OF [name] DATED 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[Paragraph number]. I, [full legal name of testator],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resident of [county] County, California, declare that this is the [first or second, etc.] codicil to my will dated [date] [if testator's will has been amended by any previous codicils, add reference to each such codicil and the date each codicil was executed, e.g., as amended by the first codicil thereto dated [date], and the second codicil thereto dated [date]].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following new Section [number] is added to page [number] of the above-mentioned will: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Section [number]. Gift of Insurance Policy and Pension Benefits. If at the time of my death I have any interest subject to disposition by will in any life, accident, or other similar insurance policy on the life of my spouse, or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pension plan, 401(k) account, IRA account, or similar plan or account in which my spouse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participant, I give all incidents of ownership therein to my spouse if [he or she] she survives me. If my spouse either fails to survive me or wholly disclaims this gift, I leave those policies and benefits as part of the residue of my estate.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 every other respect, I confirm and republish the above-mentioned will [</w:t>
      </w:r>
      <w:r>
        <w:rPr>
          <w:rFonts w:ascii="Times New Roman" w:hAnsi="Times New Roman" w:eastAsia="Times New Roman" w:cs="Times New Roman"/>
          <w:b w:val="0"/>
          <w:sz w:val="24"/>
        </w:rPr>
        <w:t>add reference to each codicil not revoked or superseded, and the date each codicil was executed, e.g., as amended by the first codicil thereto dated [date], and the second codicil thereto dated [date]</w:t>
      </w:r>
      <w:r>
        <w:rPr>
          <w:rFonts w:ascii="Times New Roman" w:hAnsi="Times New Roman" w:eastAsia="Times New Roman" w:cs="Times New Roman"/>
          <w:b w:val="0"/>
          <w:sz w:val="24"/>
        </w:rPr>
        <w:t>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foregoing [first or second, etc.] codicil to my will dated [date of will], is executed on [date], at [city or town and state in which codicil is signed, e.g., San Francisco, California].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testator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the date written below, we, the undersigned, each being present at the same time, witnessed the signing of this instrument by [full name of testator]. [</w:t>
      </w:r>
      <w:r>
        <w:rPr>
          <w:rFonts w:ascii="Times New Roman" w:hAnsi="Times New Roman" w:eastAsia="Times New Roman" w:cs="Times New Roman"/>
          <w:b w:val="0"/>
          <w:sz w:val="24"/>
        </w:rPr>
        <w:t>Add the following statement as to capacity, if desired: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 that time, [full name of testator] appeared to us to be of sound mind and memory and, to the best of our knowledge, was not acting under fraud, duress, menace, or undue influence.] Understanding this instrument, which consists of [number] pages, including this page, to be the will of [full name of testator], we now subscribe our names as witnesses thereto. We declare under penalty of perjury that the foregoing is true and correct.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on [date], at [city or town and state].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the first witness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Residing at [street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 and state]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the second witness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Residing at [street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 and state]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