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Collection Factoring Agreement</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FORM:</w:t>
      </w:r>
    </w:p>
    <w:p>
      <w:pPr>
        <w:keepNext w:val="0"/>
        <w:spacing w:before="120" w:after="0" w:line="260" w:lineRule="exact"/>
        <w:ind w:left="720" w:right="0" w:firstLine="0"/>
        <w:jc w:val="left"/>
      </w:pPr>
      <w:r>
        <w:rPr>
          <w:rFonts w:ascii="Times New Roman" w:hAnsi="Times New Roman" w:eastAsia="Times New Roman" w:cs="Times New Roman"/>
          <w:b/>
          <w:sz w:val="24"/>
        </w:rPr>
        <w:t>FACTORING AGREEMENT</w:t>
      </w:r>
    </w:p>
    <w:p>
      <w:pPr>
        <w:keepNext w:val="0"/>
        <w:spacing w:before="200" w:after="0" w:line="260" w:lineRule="exact"/>
        <w:ind w:left="1080" w:right="0" w:firstLine="0"/>
        <w:jc w:val="both"/>
      </w:pPr>
      <w:r>
        <w:rPr>
          <w:rFonts w:ascii="Times New Roman" w:hAnsi="Times New Roman" w:eastAsia="Times New Roman" w:cs="Times New Roman"/>
          <w:b w:val="0"/>
          <w:sz w:val="24"/>
        </w:rPr>
        <w:t>THIS FACTORING AGREEMENT ("</w:t>
      </w:r>
      <w:r>
        <w:rPr>
          <w:rFonts w:ascii="Times New Roman" w:hAnsi="Times New Roman" w:eastAsia="Times New Roman" w:cs="Times New Roman"/>
          <w:b/>
          <w:sz w:val="24"/>
        </w:rPr>
        <w:t>Agreement</w:t>
      </w:r>
      <w:r>
        <w:rPr>
          <w:rFonts w:ascii="Times New Roman" w:hAnsi="Times New Roman" w:eastAsia="Times New Roman" w:cs="Times New Roman"/>
          <w:b w:val="0"/>
          <w:sz w:val="24"/>
        </w:rPr>
        <w:t>") is entered and made effective as of [effective date] by and between [name, type of entity and address of factor] ("</w:t>
      </w:r>
      <w:r>
        <w:rPr>
          <w:rFonts w:ascii="Times New Roman" w:hAnsi="Times New Roman" w:eastAsia="Times New Roman" w:cs="Times New Roman"/>
          <w:b/>
          <w:sz w:val="24"/>
        </w:rPr>
        <w:t>Factor</w:t>
      </w:r>
      <w:r>
        <w:rPr>
          <w:rFonts w:ascii="Times New Roman" w:hAnsi="Times New Roman" w:eastAsia="Times New Roman" w:cs="Times New Roman"/>
          <w:b w:val="0"/>
          <w:sz w:val="24"/>
        </w:rPr>
        <w:t>") and [name, type of entity and address of client] ("</w:t>
      </w:r>
      <w:r>
        <w:rPr>
          <w:rFonts w:ascii="Times New Roman" w:hAnsi="Times New Roman" w:eastAsia="Times New Roman" w:cs="Times New Roman"/>
          <w:b/>
          <w:sz w:val="24"/>
        </w:rPr>
        <w:t>Client</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ARTICLE 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DEFINITIONS.</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In this Agreement, the following terms shall have the following meanings:</w:t>
      </w:r>
    </w:p>
    <w:p>
      <w:pPr>
        <w:keepNext w:val="0"/>
        <w:spacing w:before="200" w:after="0" w:line="260" w:lineRule="exact"/>
        <w:ind w:left="2160" w:right="0" w:firstLine="0"/>
        <w:jc w:val="both"/>
      </w:pPr>
      <w:r>
        <w:rPr>
          <w:rFonts w:ascii="Times New Roman" w:hAnsi="Times New Roman" w:eastAsia="Times New Roman" w:cs="Times New Roman"/>
          <w:b/>
          <w:sz w:val="24"/>
        </w:rPr>
        <w:t>"Account Debtor"</w:t>
      </w:r>
      <w:r>
        <w:rPr>
          <w:rFonts w:ascii="Times New Roman" w:hAnsi="Times New Roman" w:eastAsia="Times New Roman" w:cs="Times New Roman"/>
          <w:b w:val="0"/>
          <w:sz w:val="24"/>
        </w:rPr>
        <w:t xml:space="preserve"> has the meaning set forth in the UCC and shall include any person liable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Account, including without limitation, any guarantor of the Account and any issuer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letter of credit or banker's acceptance.</w:t>
      </w:r>
    </w:p>
    <w:p>
      <w:pPr>
        <w:keepNext w:val="0"/>
        <w:spacing w:before="200" w:after="0" w:line="260" w:lineRule="exact"/>
        <w:ind w:left="2160" w:right="0" w:firstLine="0"/>
        <w:jc w:val="both"/>
      </w:pPr>
      <w:r>
        <w:rPr>
          <w:rFonts w:ascii="Times New Roman" w:hAnsi="Times New Roman" w:eastAsia="Times New Roman" w:cs="Times New Roman"/>
          <w:b/>
          <w:sz w:val="24"/>
        </w:rPr>
        <w:t>"Accounts"</w:t>
      </w:r>
      <w:r>
        <w:rPr>
          <w:rFonts w:ascii="Times New Roman" w:hAnsi="Times New Roman" w:eastAsia="Times New Roman" w:cs="Times New Roman"/>
          <w:b w:val="0"/>
          <w:sz w:val="24"/>
        </w:rPr>
        <w:t xml:space="preserve"> means, collectively, all accounts receivable arising from sales of inventory or rendition of services by Client, including those under any trade names, through any divisions and through any selling agent of Client, but excluding sales to affiliates of Client, sales on consignment, guaranteed sales, bill and hold or cash on delivery transactions.</w:t>
      </w:r>
    </w:p>
    <w:p>
      <w:pPr>
        <w:keepNext w:val="0"/>
        <w:spacing w:before="200" w:after="0" w:line="260" w:lineRule="exact"/>
        <w:ind w:left="2160" w:right="0" w:firstLine="0"/>
        <w:jc w:val="both"/>
      </w:pPr>
      <w:r>
        <w:rPr>
          <w:rFonts w:ascii="Times New Roman" w:hAnsi="Times New Roman" w:eastAsia="Times New Roman" w:cs="Times New Roman"/>
          <w:b/>
          <w:sz w:val="24"/>
        </w:rPr>
        <w:t>"Advance"</w:t>
      </w:r>
      <w:r>
        <w:rPr>
          <w:rFonts w:ascii="Times New Roman" w:hAnsi="Times New Roman" w:eastAsia="Times New Roman" w:cs="Times New Roman"/>
          <w:b w:val="0"/>
          <w:sz w:val="24"/>
        </w:rPr>
        <w:t xml:space="preserve"> has the meaning set forth in Section </w:t>
      </w:r>
      <w:r>
        <w:rPr>
          <w:rFonts w:ascii="Times New Roman" w:hAnsi="Times New Roman" w:eastAsia="Times New Roman" w:cs="Times New Roman"/>
          <w:b w:val="0"/>
          <w:sz w:val="24"/>
        </w:rPr>
        <w:t>3.2.</w:t>
      </w:r>
      <w:r>
        <w:rPr>
          <w:rFonts w:ascii="Times New Roman" w:hAnsi="Times New Roman" w:eastAsia="Times New Roman" w:cs="Times New Roman"/>
          <w:b w:val="0"/>
          <w:sz w:val="24"/>
        </w:rPr>
        <w:t xml:space="preserve"> of this Agreement.</w:t>
      </w:r>
    </w:p>
    <w:p>
      <w:pPr>
        <w:keepNext w:val="0"/>
        <w:spacing w:before="200" w:after="0" w:line="260" w:lineRule="exact"/>
        <w:ind w:left="2160" w:right="0" w:firstLine="0"/>
        <w:jc w:val="both"/>
      </w:pPr>
      <w:r>
        <w:rPr>
          <w:rFonts w:ascii="Times New Roman" w:hAnsi="Times New Roman" w:eastAsia="Times New Roman" w:cs="Times New Roman"/>
          <w:b/>
          <w:sz w:val="24"/>
        </w:rPr>
        <w:t>"Balance Payment"</w:t>
      </w:r>
      <w:r>
        <w:rPr>
          <w:rFonts w:ascii="Times New Roman" w:hAnsi="Times New Roman" w:eastAsia="Times New Roman" w:cs="Times New Roman"/>
          <w:b w:val="0"/>
          <w:sz w:val="24"/>
        </w:rPr>
        <w:t xml:space="preserve"> has the meaning set forth in Section </w:t>
      </w:r>
      <w:r>
        <w:rPr>
          <w:rFonts w:ascii="Times New Roman" w:hAnsi="Times New Roman" w:eastAsia="Times New Roman" w:cs="Times New Roman"/>
          <w:b w:val="0"/>
          <w:sz w:val="24"/>
        </w:rPr>
        <w:t>3.6.</w:t>
      </w:r>
      <w:r>
        <w:rPr>
          <w:rFonts w:ascii="Times New Roman" w:hAnsi="Times New Roman" w:eastAsia="Times New Roman" w:cs="Times New Roman"/>
          <w:b w:val="0"/>
          <w:sz w:val="24"/>
        </w:rPr>
        <w:t xml:space="preserve"> of this Agreement.</w:t>
      </w:r>
    </w:p>
    <w:p>
      <w:pPr>
        <w:keepNext w:val="0"/>
        <w:spacing w:before="200" w:after="0" w:line="260" w:lineRule="exact"/>
        <w:ind w:left="2160" w:right="0" w:firstLine="0"/>
        <w:jc w:val="both"/>
      </w:pPr>
      <w:r>
        <w:rPr>
          <w:rFonts w:ascii="Times New Roman" w:hAnsi="Times New Roman" w:eastAsia="Times New Roman" w:cs="Times New Roman"/>
          <w:b/>
          <w:sz w:val="24"/>
        </w:rPr>
        <w:t>"Business Day"</w:t>
      </w:r>
      <w:r>
        <w:rPr>
          <w:rFonts w:ascii="Times New Roman" w:hAnsi="Times New Roman" w:eastAsia="Times New Roman" w:cs="Times New Roman"/>
          <w:b w:val="0"/>
          <w:sz w:val="24"/>
        </w:rPr>
        <w:t xml:space="preserve"> means any day excluding Saturday, Sunday, and any day which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legal holiday under the laws of the State of [_______] or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day on which banking institutions located in such State are closed.</w:t>
      </w:r>
    </w:p>
    <w:p>
      <w:pPr>
        <w:keepNext w:val="0"/>
        <w:spacing w:before="200" w:after="0" w:line="260" w:lineRule="exact"/>
        <w:ind w:left="2160" w:right="0" w:firstLine="0"/>
        <w:jc w:val="both"/>
      </w:pPr>
      <w:r>
        <w:rPr>
          <w:rFonts w:ascii="Times New Roman" w:hAnsi="Times New Roman" w:eastAsia="Times New Roman" w:cs="Times New Roman"/>
          <w:b/>
          <w:sz w:val="24"/>
        </w:rPr>
        <w:t>"Client Account Balance"</w:t>
      </w:r>
      <w:r>
        <w:rPr>
          <w:rFonts w:ascii="Times New Roman" w:hAnsi="Times New Roman" w:eastAsia="Times New Roman" w:cs="Times New Roman"/>
          <w:b w:val="0"/>
          <w:sz w:val="24"/>
        </w:rPr>
        <w:t xml:space="preserve"> means the aggregate of unpaid amounts owed by Client to Factor under this Agreement adjusted for any credits owed by Factor to Client.</w:t>
      </w:r>
    </w:p>
    <w:p>
      <w:pPr>
        <w:keepNext w:val="0"/>
        <w:spacing w:before="200" w:after="0" w:line="260" w:lineRule="exact"/>
        <w:ind w:left="2160" w:right="0" w:firstLine="0"/>
        <w:jc w:val="both"/>
      </w:pPr>
      <w:r>
        <w:rPr>
          <w:rFonts w:ascii="Times New Roman" w:hAnsi="Times New Roman" w:eastAsia="Times New Roman" w:cs="Times New Roman"/>
          <w:b/>
          <w:sz w:val="24"/>
        </w:rPr>
        <w:t>"Client Risk Account(s)"</w:t>
      </w:r>
      <w:r>
        <w:rPr>
          <w:rFonts w:ascii="Times New Roman" w:hAnsi="Times New Roman" w:eastAsia="Times New Roman" w:cs="Times New Roman"/>
          <w:b w:val="0"/>
          <w:sz w:val="24"/>
        </w:rPr>
        <w:t xml:space="preserve"> means any Account or Account(s) which are not Factor Risk Accounts.</w:t>
      </w:r>
    </w:p>
    <w:p>
      <w:pPr>
        <w:keepNext w:val="0"/>
        <w:spacing w:before="200" w:after="0" w:line="260" w:lineRule="exact"/>
        <w:ind w:left="2160" w:right="0" w:firstLine="0"/>
        <w:jc w:val="both"/>
      </w:pPr>
      <w:r>
        <w:rPr>
          <w:rFonts w:ascii="Times New Roman" w:hAnsi="Times New Roman" w:eastAsia="Times New Roman" w:cs="Times New Roman"/>
          <w:b/>
          <w:sz w:val="24"/>
        </w:rPr>
        <w:t>"Collateral"</w:t>
      </w:r>
      <w:r>
        <w:rPr>
          <w:rFonts w:ascii="Times New Roman" w:hAnsi="Times New Roman" w:eastAsia="Times New Roman" w:cs="Times New Roman"/>
          <w:b w:val="0"/>
          <w:sz w:val="24"/>
        </w:rPr>
        <w:t xml:space="preserve"> has the meaning set forth in Section </w:t>
      </w:r>
      <w:r>
        <w:rPr>
          <w:rFonts w:ascii="Times New Roman" w:hAnsi="Times New Roman" w:eastAsia="Times New Roman" w:cs="Times New Roman"/>
          <w:b w:val="0"/>
          <w:sz w:val="24"/>
        </w:rPr>
        <w:t>VII.</w:t>
      </w:r>
      <w:r>
        <w:rPr>
          <w:rFonts w:ascii="Times New Roman" w:hAnsi="Times New Roman" w:eastAsia="Times New Roman" w:cs="Times New Roman"/>
          <w:b w:val="0"/>
          <w:sz w:val="24"/>
        </w:rPr>
        <w:t xml:space="preserve"> of this Agreement.</w:t>
      </w:r>
    </w:p>
    <w:p>
      <w:pPr>
        <w:keepNext w:val="0"/>
        <w:spacing w:before="200" w:after="0" w:line="260" w:lineRule="exact"/>
        <w:ind w:left="2160" w:right="0" w:firstLine="0"/>
        <w:jc w:val="both"/>
      </w:pPr>
      <w:r>
        <w:rPr>
          <w:rFonts w:ascii="Times New Roman" w:hAnsi="Times New Roman" w:eastAsia="Times New Roman" w:cs="Times New Roman"/>
          <w:b/>
          <w:sz w:val="24"/>
        </w:rPr>
        <w:t>"Collections"</w:t>
      </w:r>
      <w:r>
        <w:rPr>
          <w:rFonts w:ascii="Times New Roman" w:hAnsi="Times New Roman" w:eastAsia="Times New Roman" w:cs="Times New Roman"/>
          <w:b w:val="0"/>
          <w:sz w:val="24"/>
        </w:rPr>
        <w:t xml:space="preserve"> means all good funds received by Factor from or on behalf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Account Debtor with respect to Accounts.</w:t>
      </w:r>
    </w:p>
    <w:p>
      <w:pPr>
        <w:keepNext w:val="0"/>
        <w:spacing w:before="200" w:after="0" w:line="260" w:lineRule="exact"/>
        <w:ind w:left="2160" w:right="0" w:firstLine="0"/>
        <w:jc w:val="both"/>
      </w:pPr>
      <w:r>
        <w:rPr>
          <w:rFonts w:ascii="Times New Roman" w:hAnsi="Times New Roman" w:eastAsia="Times New Roman" w:cs="Times New Roman"/>
          <w:b/>
          <w:sz w:val="24"/>
        </w:rPr>
        <w:t>"Credit Decision Report"</w:t>
      </w:r>
      <w:r>
        <w:rPr>
          <w:rFonts w:ascii="Times New Roman" w:hAnsi="Times New Roman" w:eastAsia="Times New Roman" w:cs="Times New Roman"/>
          <w:b w:val="0"/>
          <w:sz w:val="24"/>
        </w:rPr>
        <w:t xml:space="preserve"> has the meaning set forth in Section </w:t>
      </w:r>
      <w:r>
        <w:rPr>
          <w:rFonts w:ascii="Times New Roman" w:hAnsi="Times New Roman" w:eastAsia="Times New Roman" w:cs="Times New Roman"/>
          <w:b w:val="0"/>
          <w:sz w:val="24"/>
        </w:rPr>
        <w:t>2.2.</w:t>
      </w:r>
      <w:r>
        <w:rPr>
          <w:rFonts w:ascii="Times New Roman" w:hAnsi="Times New Roman" w:eastAsia="Times New Roman" w:cs="Times New Roman"/>
          <w:b w:val="0"/>
          <w:sz w:val="24"/>
        </w:rPr>
        <w:t xml:space="preserve"> of this Agreement.</w:t>
      </w:r>
    </w:p>
    <w:p>
      <w:pPr>
        <w:keepNext w:val="0"/>
        <w:spacing w:before="200" w:after="0" w:line="260" w:lineRule="exact"/>
        <w:ind w:left="2160" w:right="0" w:firstLine="0"/>
        <w:jc w:val="both"/>
      </w:pPr>
      <w:r>
        <w:rPr>
          <w:rFonts w:ascii="Times New Roman" w:hAnsi="Times New Roman" w:eastAsia="Times New Roman" w:cs="Times New Roman"/>
          <w:b/>
          <w:sz w:val="24"/>
        </w:rPr>
        <w:t>"Credit Risk"</w:t>
      </w:r>
      <w:r>
        <w:rPr>
          <w:rFonts w:ascii="Times New Roman" w:hAnsi="Times New Roman" w:eastAsia="Times New Roman" w:cs="Times New Roman"/>
          <w:b w:val="0"/>
          <w:sz w:val="24"/>
        </w:rPr>
        <w:t xml:space="preserve"> means the risk that the Account Debtor will fail to pay the Account in full when due on or before its longest maturity solely because of its financial inability to pay.</w:t>
      </w:r>
    </w:p>
    <w:p>
      <w:pPr>
        <w:keepNext w:val="0"/>
        <w:spacing w:before="200" w:after="0" w:line="260" w:lineRule="exact"/>
        <w:ind w:left="2160" w:right="0" w:firstLine="0"/>
        <w:jc w:val="both"/>
      </w:pPr>
      <w:r>
        <w:rPr>
          <w:rFonts w:ascii="Times New Roman" w:hAnsi="Times New Roman" w:eastAsia="Times New Roman" w:cs="Times New Roman"/>
          <w:b/>
          <w:sz w:val="24"/>
        </w:rPr>
        <w:t>"Customer Claim"</w:t>
      </w:r>
      <w:r>
        <w:rPr>
          <w:rFonts w:ascii="Times New Roman" w:hAnsi="Times New Roman" w:eastAsia="Times New Roman" w:cs="Times New Roman"/>
          <w:b w:val="0"/>
          <w:sz w:val="24"/>
        </w:rPr>
        <w:t xml:space="preserve"> means any dispute, claim, offset, defense, deduction, rejection, recoupment, counterclaim or contra account, other than returns and allowances permitted under this Agreement, with respect to any Account.</w:t>
      </w:r>
    </w:p>
    <w:p>
      <w:pPr>
        <w:keepNext w:val="0"/>
        <w:spacing w:before="200" w:after="0" w:line="260" w:lineRule="exact"/>
        <w:ind w:left="2160" w:right="0" w:firstLine="0"/>
        <w:jc w:val="both"/>
      </w:pPr>
      <w:r>
        <w:rPr>
          <w:rFonts w:ascii="Times New Roman" w:hAnsi="Times New Roman" w:eastAsia="Times New Roman" w:cs="Times New Roman"/>
          <w:b/>
          <w:sz w:val="24"/>
        </w:rPr>
        <w:t>"Event of Default"</w:t>
      </w:r>
      <w:r>
        <w:rPr>
          <w:rFonts w:ascii="Times New Roman" w:hAnsi="Times New Roman" w:eastAsia="Times New Roman" w:cs="Times New Roman"/>
          <w:b w:val="0"/>
          <w:sz w:val="24"/>
        </w:rPr>
        <w:t xml:space="preserve"> has the meaning set forth in Section </w:t>
      </w:r>
      <w:r>
        <w:rPr>
          <w:rFonts w:ascii="Times New Roman" w:hAnsi="Times New Roman" w:eastAsia="Times New Roman" w:cs="Times New Roman"/>
          <w:b w:val="0"/>
          <w:sz w:val="24"/>
        </w:rPr>
        <w:t>VIII.</w:t>
      </w:r>
      <w:r>
        <w:rPr>
          <w:rFonts w:ascii="Times New Roman" w:hAnsi="Times New Roman" w:eastAsia="Times New Roman" w:cs="Times New Roman"/>
          <w:b w:val="0"/>
          <w:sz w:val="24"/>
        </w:rPr>
        <w:t xml:space="preserve"> of this Agreement.</w:t>
      </w:r>
    </w:p>
    <w:p>
      <w:pPr>
        <w:keepNext w:val="0"/>
        <w:spacing w:before="200" w:after="0" w:line="260" w:lineRule="exact"/>
        <w:ind w:left="2160" w:right="0" w:firstLine="0"/>
        <w:jc w:val="both"/>
      </w:pPr>
      <w:r>
        <w:rPr>
          <w:rFonts w:ascii="Times New Roman" w:hAnsi="Times New Roman" w:eastAsia="Times New Roman" w:cs="Times New Roman"/>
          <w:b/>
          <w:sz w:val="24"/>
        </w:rPr>
        <w:t>"Factor Risk Account(s)"</w:t>
      </w:r>
      <w:r>
        <w:rPr>
          <w:rFonts w:ascii="Times New Roman" w:hAnsi="Times New Roman" w:eastAsia="Times New Roman" w:cs="Times New Roman"/>
          <w:b w:val="0"/>
          <w:sz w:val="24"/>
        </w:rPr>
        <w:t xml:space="preserve"> means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Account or Accounts which Factor has approved in accordance with Section </w:t>
      </w:r>
      <w:r>
        <w:rPr>
          <w:rFonts w:ascii="Times New Roman" w:hAnsi="Times New Roman" w:eastAsia="Times New Roman" w:cs="Times New Roman"/>
          <w:b w:val="0"/>
          <w:sz w:val="24"/>
        </w:rPr>
        <w:t>2.2.</w:t>
      </w:r>
      <w:r>
        <w:rPr>
          <w:rFonts w:ascii="Times New Roman" w:hAnsi="Times New Roman" w:eastAsia="Times New Roman" w:cs="Times New Roman"/>
          <w:b w:val="0"/>
          <w:sz w:val="24"/>
        </w:rPr>
        <w:t xml:space="preserve"> and with respect to which Factor has assumed the Credit Risk.</w:t>
      </w:r>
    </w:p>
    <w:p>
      <w:pPr>
        <w:keepNext w:val="0"/>
        <w:spacing w:before="200" w:after="0" w:line="260" w:lineRule="exact"/>
        <w:ind w:left="2160" w:right="0" w:firstLine="0"/>
        <w:jc w:val="both"/>
      </w:pPr>
      <w:r>
        <w:rPr>
          <w:rFonts w:ascii="Times New Roman" w:hAnsi="Times New Roman" w:eastAsia="Times New Roman" w:cs="Times New Roman"/>
          <w:b/>
          <w:sz w:val="24"/>
        </w:rPr>
        <w:t>"Factoring Fee"</w:t>
      </w:r>
      <w:r>
        <w:rPr>
          <w:rFonts w:ascii="Times New Roman" w:hAnsi="Times New Roman" w:eastAsia="Times New Roman" w:cs="Times New Roman"/>
          <w:b w:val="0"/>
          <w:sz w:val="24"/>
        </w:rPr>
        <w:t xml:space="preserve"> has the meaning set forth in Section </w:t>
      </w:r>
      <w:r>
        <w:rPr>
          <w:rFonts w:ascii="Times New Roman" w:hAnsi="Times New Roman" w:eastAsia="Times New Roman" w:cs="Times New Roman"/>
          <w:b w:val="0"/>
          <w:sz w:val="24"/>
        </w:rPr>
        <w:t>3.2.</w:t>
      </w:r>
      <w:r>
        <w:rPr>
          <w:rFonts w:ascii="Times New Roman" w:hAnsi="Times New Roman" w:eastAsia="Times New Roman" w:cs="Times New Roman"/>
          <w:b w:val="0"/>
          <w:sz w:val="24"/>
        </w:rPr>
        <w:t xml:space="preserve"> of this Agreement.</w:t>
      </w:r>
    </w:p>
    <w:p>
      <w:pPr>
        <w:keepNext w:val="0"/>
        <w:spacing w:before="200" w:after="0" w:line="260" w:lineRule="exact"/>
        <w:ind w:left="2160" w:right="0" w:firstLine="0"/>
        <w:jc w:val="both"/>
      </w:pPr>
      <w:r>
        <w:rPr>
          <w:rFonts w:ascii="Times New Roman" w:hAnsi="Times New Roman" w:eastAsia="Times New Roman" w:cs="Times New Roman"/>
          <w:b/>
          <w:sz w:val="24"/>
        </w:rPr>
        <w:t>"Finance Charge(s)"</w:t>
      </w:r>
      <w:r>
        <w:rPr>
          <w:rFonts w:ascii="Times New Roman" w:hAnsi="Times New Roman" w:eastAsia="Times New Roman" w:cs="Times New Roman"/>
          <w:b w:val="0"/>
          <w:sz w:val="24"/>
        </w:rPr>
        <w:t xml:space="preserve"> has the meaning set forth in Section </w:t>
      </w:r>
      <w:r>
        <w:rPr>
          <w:rFonts w:ascii="Times New Roman" w:hAnsi="Times New Roman" w:eastAsia="Times New Roman" w:cs="Times New Roman"/>
          <w:b w:val="0"/>
          <w:sz w:val="24"/>
        </w:rPr>
        <w:t>3.3.</w:t>
      </w:r>
      <w:r>
        <w:rPr>
          <w:rFonts w:ascii="Times New Roman" w:hAnsi="Times New Roman" w:eastAsia="Times New Roman" w:cs="Times New Roman"/>
          <w:b w:val="0"/>
          <w:sz w:val="24"/>
        </w:rPr>
        <w:t xml:space="preserve"> of this Agreement.</w:t>
      </w:r>
    </w:p>
    <w:p>
      <w:pPr>
        <w:keepNext w:val="0"/>
        <w:spacing w:before="200" w:after="0" w:line="260" w:lineRule="exact"/>
        <w:ind w:left="2160" w:right="0" w:firstLine="0"/>
        <w:jc w:val="both"/>
      </w:pPr>
      <w:r>
        <w:rPr>
          <w:rFonts w:ascii="Times New Roman" w:hAnsi="Times New Roman" w:eastAsia="Times New Roman" w:cs="Times New Roman"/>
          <w:b/>
          <w:sz w:val="24"/>
        </w:rPr>
        <w:t>"GAAP"</w:t>
      </w:r>
      <w:r>
        <w:rPr>
          <w:rFonts w:ascii="Times New Roman" w:hAnsi="Times New Roman" w:eastAsia="Times New Roman" w:cs="Times New Roman"/>
          <w:b w:val="0"/>
          <w:sz w:val="24"/>
        </w:rPr>
        <w:t xml:space="preserve"> means generally accepted accounting principles set forth in the statements and pronouncements of the Financial Accounting Standards Board that are applicable to the circumstances as of the date of determination.</w:t>
      </w:r>
    </w:p>
    <w:p>
      <w:pPr>
        <w:keepNext w:val="0"/>
        <w:spacing w:before="200" w:after="0" w:line="260" w:lineRule="exact"/>
        <w:ind w:left="2160" w:right="0" w:firstLine="0"/>
        <w:jc w:val="both"/>
      </w:pPr>
      <w:r>
        <w:rPr>
          <w:rFonts w:ascii="Times New Roman" w:hAnsi="Times New Roman" w:eastAsia="Times New Roman" w:cs="Times New Roman"/>
          <w:b/>
          <w:sz w:val="24"/>
        </w:rPr>
        <w:t>"Obligations"</w:t>
      </w:r>
      <w:r>
        <w:rPr>
          <w:rFonts w:ascii="Times New Roman" w:hAnsi="Times New Roman" w:eastAsia="Times New Roman" w:cs="Times New Roman"/>
          <w:b w:val="0"/>
          <w:sz w:val="24"/>
        </w:rPr>
        <w:t xml:space="preserve"> means all advances, financial accommodations, liabilities, obligations, covenants and duties owing, arising, due or payable by Client to Factor of any kind or nature, present or future, arising under or in connection with this Agreement or under any other document, instrument or agreement, whether or not evidenced by any note, guarantee or other instrument, whether arising on account or by overdraft, whether direct or indirect (including those acquired by assignment) absolute or contingent, primary or secondary, due or to become due, now owing or hereafter arising, and however acquired; including, without limitation, all Advances, Finance Charges, Factoring Fees, interest, Repurchase Amounts, fees, expenses, professional fees and attorneys' fees and any other sums chargeable to Client hereunder or otherwise.</w:t>
      </w:r>
    </w:p>
    <w:p>
      <w:pPr>
        <w:keepNext w:val="0"/>
        <w:spacing w:before="200" w:after="0" w:line="260" w:lineRule="exact"/>
        <w:ind w:left="2160" w:right="0" w:firstLine="0"/>
        <w:jc w:val="both"/>
      </w:pPr>
      <w:r>
        <w:rPr>
          <w:rFonts w:ascii="Times New Roman" w:hAnsi="Times New Roman" w:eastAsia="Times New Roman" w:cs="Times New Roman"/>
          <w:b/>
          <w:sz w:val="24"/>
        </w:rPr>
        <w:t>"Purchase Price"</w:t>
      </w:r>
      <w:r>
        <w:rPr>
          <w:rFonts w:ascii="Times New Roman" w:hAnsi="Times New Roman" w:eastAsia="Times New Roman" w:cs="Times New Roman"/>
          <w:b w:val="0"/>
          <w:sz w:val="24"/>
        </w:rPr>
        <w:t xml:space="preserve"> means, for each Account,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the gross amount of the respective invoice, less factoring commissions, credits (including, without limitation, merchandise returns and credit memos), charge backs, allowances, and all other charges provided thereunder.</w:t>
      </w:r>
    </w:p>
    <w:p>
      <w:pPr>
        <w:keepNext w:val="0"/>
        <w:spacing w:before="200" w:after="0" w:line="260" w:lineRule="exact"/>
        <w:ind w:left="2160" w:right="0" w:firstLine="0"/>
        <w:jc w:val="both"/>
      </w:pPr>
      <w:r>
        <w:rPr>
          <w:rFonts w:ascii="Times New Roman" w:hAnsi="Times New Roman" w:eastAsia="Times New Roman" w:cs="Times New Roman"/>
          <w:b/>
          <w:sz w:val="24"/>
        </w:rPr>
        <w:t>"Reconciliation Date"</w:t>
      </w:r>
      <w:r>
        <w:rPr>
          <w:rFonts w:ascii="Times New Roman" w:hAnsi="Times New Roman" w:eastAsia="Times New Roman" w:cs="Times New Roman"/>
          <w:b w:val="0"/>
          <w:sz w:val="24"/>
        </w:rPr>
        <w:t xml:space="preserve"> means the last calendar day of each Reconciliation Period.</w:t>
      </w:r>
    </w:p>
    <w:p>
      <w:pPr>
        <w:keepNext w:val="0"/>
        <w:spacing w:before="200" w:after="0" w:line="260" w:lineRule="exact"/>
        <w:ind w:left="2160" w:right="0" w:firstLine="0"/>
        <w:jc w:val="both"/>
      </w:pPr>
      <w:r>
        <w:rPr>
          <w:rFonts w:ascii="Times New Roman" w:hAnsi="Times New Roman" w:eastAsia="Times New Roman" w:cs="Times New Roman"/>
          <w:b/>
          <w:sz w:val="24"/>
        </w:rPr>
        <w:t>"Reconciliation Period"</w:t>
      </w:r>
      <w:r>
        <w:rPr>
          <w:rFonts w:ascii="Times New Roman" w:hAnsi="Times New Roman" w:eastAsia="Times New Roman" w:cs="Times New Roman"/>
          <w:b w:val="0"/>
          <w:sz w:val="24"/>
        </w:rPr>
        <w:t xml:space="preserve"> means each calendar month during the term of this Agreement.</w:t>
      </w:r>
    </w:p>
    <w:p>
      <w:pPr>
        <w:keepNext w:val="0"/>
        <w:spacing w:before="200" w:after="0" w:line="260" w:lineRule="exact"/>
        <w:ind w:left="2160" w:right="0" w:firstLine="0"/>
        <w:jc w:val="both"/>
      </w:pPr>
      <w:r>
        <w:rPr>
          <w:rFonts w:ascii="Times New Roman" w:hAnsi="Times New Roman" w:eastAsia="Times New Roman" w:cs="Times New Roman"/>
          <w:b/>
          <w:sz w:val="24"/>
        </w:rPr>
        <w:t>"Reserve"</w:t>
      </w:r>
      <w:r>
        <w:rPr>
          <w:rFonts w:ascii="Times New Roman" w:hAnsi="Times New Roman" w:eastAsia="Times New Roman" w:cs="Times New Roman"/>
          <w:b w:val="0"/>
          <w:sz w:val="24"/>
        </w:rPr>
        <w:t xml:space="preserve"> has the meaning set forth in Section </w:t>
      </w:r>
      <w:r>
        <w:rPr>
          <w:rFonts w:ascii="Times New Roman" w:hAnsi="Times New Roman" w:eastAsia="Times New Roman" w:cs="Times New Roman"/>
          <w:b w:val="0"/>
          <w:sz w:val="24"/>
        </w:rPr>
        <w:t>2.4.</w:t>
      </w:r>
      <w:r>
        <w:rPr>
          <w:rFonts w:ascii="Times New Roman" w:hAnsi="Times New Roman" w:eastAsia="Times New Roman" w:cs="Times New Roman"/>
          <w:b w:val="0"/>
          <w:sz w:val="24"/>
        </w:rPr>
        <w:t xml:space="preserve"> of this Agreement.</w:t>
      </w:r>
    </w:p>
    <w:p>
      <w:pPr>
        <w:keepNext w:val="0"/>
        <w:spacing w:before="200" w:after="0" w:line="260" w:lineRule="exact"/>
        <w:ind w:left="2160" w:right="0" w:firstLine="0"/>
        <w:jc w:val="both"/>
      </w:pPr>
      <w:r>
        <w:rPr>
          <w:rFonts w:ascii="Times New Roman" w:hAnsi="Times New Roman" w:eastAsia="Times New Roman" w:cs="Times New Roman"/>
          <w:b/>
          <w:sz w:val="24"/>
        </w:rPr>
        <w:t>"Schedule of Accounts"</w:t>
      </w:r>
      <w:r>
        <w:rPr>
          <w:rFonts w:ascii="Times New Roman" w:hAnsi="Times New Roman" w:eastAsia="Times New Roman" w:cs="Times New Roman"/>
          <w:b w:val="0"/>
          <w:sz w:val="24"/>
        </w:rPr>
        <w:t xml:space="preserve"> means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document prepared by Client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form acceptable to Factor in which Client accurately identifies Accounts (including, with respect to each Account, amount owed by Account Debtor, name and address of Account Debtor, invoice number and date) which Factor is purchasing under the terms of this Agreement.</w:t>
      </w:r>
    </w:p>
    <w:p>
      <w:pPr>
        <w:keepNext w:val="0"/>
        <w:spacing w:before="200" w:after="0" w:line="260" w:lineRule="exact"/>
        <w:ind w:left="2160" w:right="0" w:firstLine="0"/>
        <w:jc w:val="both"/>
      </w:pPr>
      <w:r>
        <w:rPr>
          <w:rFonts w:ascii="Times New Roman" w:hAnsi="Times New Roman" w:eastAsia="Times New Roman" w:cs="Times New Roman"/>
          <w:b/>
          <w:sz w:val="24"/>
        </w:rPr>
        <w:t>"UCC"</w:t>
      </w:r>
      <w:r>
        <w:rPr>
          <w:rFonts w:ascii="Times New Roman" w:hAnsi="Times New Roman" w:eastAsia="Times New Roman" w:cs="Times New Roman"/>
          <w:b w:val="0"/>
          <w:sz w:val="24"/>
        </w:rPr>
        <w:t xml:space="preserve"> means the Uniform Commercial Code as in effect on the date hereof in the State of [_______], as amended from time to time, and any successor statute.</w:t>
      </w:r>
    </w:p>
    <w:p>
      <w:pPr>
        <w:keepNext w:val="0"/>
        <w:spacing w:before="120" w:after="0" w:line="260" w:lineRule="exact"/>
        <w:ind w:left="1440" w:right="0" w:firstLine="0"/>
        <w:jc w:val="left"/>
      </w:pPr>
      <w:r>
        <w:rPr>
          <w:rFonts w:ascii="Times New Roman" w:hAnsi="Times New Roman" w:eastAsia="Times New Roman" w:cs="Times New Roman"/>
          <w:b w:val="0"/>
          <w:sz w:val="24"/>
        </w:rPr>
        <w:t>ARTICLE 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APPROVAL AND PURCHASE OF ACCOUNTS.</w:t>
      </w:r>
      <w:r>
        <w:rPr>
          <w:rFonts w:ascii="Times New Roman" w:hAnsi="Times New Roman" w:eastAsia="Times New Roman" w:cs="Times New Roman"/>
          <w:b w:val="0"/>
          <w:sz w:val="24"/>
        </w:rPr>
        <w:t xml:space="preserve"> </w:t>
      </w:r>
    </w:p>
    <w:p>
      <w:pPr>
        <w:keepNext w:val="0"/>
        <w:spacing w:before="120" w:after="0" w:line="260" w:lineRule="exact"/>
        <w:ind w:left="1800" w:right="0" w:firstLine="0"/>
        <w:jc w:val="left"/>
      </w:pPr>
      <w:r>
        <w:rPr>
          <w:rFonts w:ascii="Times New Roman" w:hAnsi="Times New Roman" w:eastAsia="Times New Roman" w:cs="Times New Roman"/>
          <w:b w:val="0"/>
          <w:sz w:val="24"/>
        </w:rPr>
        <w:t>2.1.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Offer to Sell Accounts.</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During the term of this Agreement and provided no Event of Default or event that with notice or lapse of time would constitute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Event of Default exists, Client sells and assigns to Factor, as absolute owner, all Accounts.</w:t>
      </w:r>
    </w:p>
    <w:p>
      <w:pPr>
        <w:keepNext w:val="0"/>
        <w:spacing w:before="120" w:after="0" w:line="260" w:lineRule="exact"/>
        <w:ind w:left="1800" w:right="0" w:firstLine="0"/>
        <w:jc w:val="left"/>
      </w:pPr>
      <w:r>
        <w:rPr>
          <w:rFonts w:ascii="Times New Roman" w:hAnsi="Times New Roman" w:eastAsia="Times New Roman" w:cs="Times New Roman"/>
          <w:b w:val="0"/>
          <w:sz w:val="24"/>
        </w:rPr>
        <w:t>2.2.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Credit Approval.</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Client must submit requests for credit approval to Factor for all orders that will lead to Accounts in the manner prescribed by Factor. Factor shall send to Client each [day / week]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Credit Decision Report indicating its decision, in its sole discretion, to approve, decline or hold credit approval for each order. The Credit Decision Report constitutes the official record of Factor's credit decisions. Credit approvals will be effective only if shipment is made or services are rendered within [thirty (30)] days from the completion date specified in the Credit Decision Report. Factor may withdraw credit approval for any order/Account at any time prior to the date when (</w:t>
      </w:r>
      <w:r>
        <w:rPr>
          <w:rFonts w:ascii="Times New Roman" w:hAnsi="Times New Roman" w:eastAsia="Times New Roman" w:cs="Times New Roman"/>
          <w:b/>
          <w:sz w:val="24"/>
        </w:rPr>
        <w:t>a</w:t>
      </w:r>
      <w:r>
        <w:rPr>
          <w:rFonts w:ascii="Times New Roman" w:hAnsi="Times New Roman" w:eastAsia="Times New Roman" w:cs="Times New Roman"/>
          <w:b w:val="0"/>
          <w:sz w:val="24"/>
        </w:rPr>
        <w:t>) shipment is made or services are rendered, and (b) title to goods being sold, if any, has passed to the Account Debtor.</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Factor assumes the Credit Risk for each Account approved in the Credit Decision Report and each such approved Account is referred to herein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"Factor Risk Account." If any change in the amount, terms, shipping date or delivery date for any shipment of goods or rendition of services relating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Account (other than accepting returns and granting allowances as provided in Section </w:t>
      </w:r>
      <w:r>
        <w:rPr>
          <w:rFonts w:ascii="Times New Roman" w:hAnsi="Times New Roman" w:eastAsia="Times New Roman" w:cs="Times New Roman"/>
          <w:b w:val="0"/>
          <w:sz w:val="24"/>
        </w:rPr>
        <w:t>III.</w:t>
      </w:r>
      <w:r>
        <w:rPr>
          <w:rFonts w:ascii="Times New Roman" w:hAnsi="Times New Roman" w:eastAsia="Times New Roman" w:cs="Times New Roman"/>
          <w:b w:val="0"/>
          <w:sz w:val="24"/>
        </w:rPr>
        <w:t xml:space="preserve"> of this Agreement), Client must submit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change of terms request to Factor, and if such change of terms pertains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Factor Risk Account, then Factor shall have the option to retain the Credit Risk or to withdraw the credit approval for such Account.</w:t>
      </w:r>
    </w:p>
    <w:p>
      <w:pPr>
        <w:keepNext w:val="0"/>
        <w:spacing w:before="120" w:after="0" w:line="260" w:lineRule="exact"/>
        <w:ind w:left="1800" w:right="0" w:firstLine="0"/>
        <w:jc w:val="left"/>
      </w:pPr>
      <w:r>
        <w:rPr>
          <w:rFonts w:ascii="Times New Roman" w:hAnsi="Times New Roman" w:eastAsia="Times New Roman" w:cs="Times New Roman"/>
          <w:b w:val="0"/>
          <w:sz w:val="24"/>
        </w:rPr>
        <w:t>2.3.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Effectiveness of Sale of Accounts.</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Upon Factor's payment of the Purchase Price to Client, Client sells, assigns and transfers to Factor as absolute owner all of Client's right, title and interest in and to each Account and all monies due or which may become due on or with respect to such Account. Factor shall have, with respect to any goods related to the Accounts, all rights and remedies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unpaid seller under the UCC and other applicable law, including the rights of replevin, claim and delivery, reclamation and stoppage in transit.</w:t>
      </w:r>
    </w:p>
    <w:p>
      <w:pPr>
        <w:keepNext w:val="0"/>
        <w:spacing w:before="120" w:after="0" w:line="260" w:lineRule="exact"/>
        <w:ind w:left="1800" w:right="0" w:firstLine="0"/>
        <w:jc w:val="left"/>
      </w:pPr>
      <w:r>
        <w:rPr>
          <w:rFonts w:ascii="Times New Roman" w:hAnsi="Times New Roman" w:eastAsia="Times New Roman" w:cs="Times New Roman"/>
          <w:b w:val="0"/>
          <w:sz w:val="24"/>
        </w:rPr>
        <w:t>2.4.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Reserve.</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Factor shall establish on its books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reserve account in Client's name (the "</w:t>
      </w:r>
      <w:r>
        <w:rPr>
          <w:rFonts w:ascii="Times New Roman" w:hAnsi="Times New Roman" w:eastAsia="Times New Roman" w:cs="Times New Roman"/>
          <w:b/>
          <w:sz w:val="24"/>
        </w:rPr>
        <w:t>Reserve</w:t>
      </w:r>
      <w:r>
        <w:rPr>
          <w:rFonts w:ascii="Times New Roman" w:hAnsi="Times New Roman" w:eastAsia="Times New Roman" w:cs="Times New Roman"/>
          <w:b w:val="0"/>
          <w:sz w:val="24"/>
        </w:rPr>
        <w:t xml:space="preserve">") and, upon the purchase by Factor of each Account, shall set aside in the 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[___ percent (___%)] of the Purchase Price. The Reserve is not required to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segregated fund. The Reserve is set up as security to pay the Client Account Balance and other Obligations. Client shall not have any right, title or interest in the Reserve. Factor may change the required amount of the Reserve at any time in its sole discretion without written notice to Client. Funds in the Reserve may be released upon the discretion of Factor.</w:t>
      </w:r>
    </w:p>
    <w:p>
      <w:pPr>
        <w:keepNext w:val="0"/>
        <w:spacing w:before="120" w:after="0" w:line="260" w:lineRule="exact"/>
        <w:ind w:left="1800" w:right="0" w:firstLine="0"/>
        <w:jc w:val="left"/>
      </w:pPr>
      <w:r>
        <w:rPr>
          <w:rFonts w:ascii="Times New Roman" w:hAnsi="Times New Roman" w:eastAsia="Times New Roman" w:cs="Times New Roman"/>
          <w:b w:val="0"/>
          <w:sz w:val="24"/>
        </w:rPr>
        <w:t>2.5.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Invoices; Notification to Account Debtor.</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Client shall, at its own expense, promptly mail or otherwise transmit all invoices for Accounts to the respective Account Debtors. Client shall provide Factor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(electronic or otherwise) of all invoices, and proof of shipment, delivery or performance, all as reasonably requested by Factor. Client shall include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(in form and substance acceptable to Factor) on each invoice for each Account that the Account is sold, assigned and payable only to Factor. Client further agrees to take any action required to direct payments and remittance information with respect to Accounts to Factor.</w:t>
      </w:r>
    </w:p>
    <w:p>
      <w:pPr>
        <w:keepNext w:val="0"/>
        <w:spacing w:before="120" w:after="0" w:line="260" w:lineRule="exact"/>
        <w:ind w:left="1800" w:right="0" w:firstLine="0"/>
        <w:jc w:val="left"/>
      </w:pPr>
      <w:r>
        <w:rPr>
          <w:rFonts w:ascii="Times New Roman" w:hAnsi="Times New Roman" w:eastAsia="Times New Roman" w:cs="Times New Roman"/>
          <w:b w:val="0"/>
          <w:sz w:val="24"/>
        </w:rPr>
        <w:t>2.6.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Nonliability of Factor; Confidentiality.</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Factor shall have no liability to Client or to any person, firm or entity for declining, withholding or withdrawing credit approval with respect to any Account. All information regarding the credit standing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Account Debtor communicated by Factor to Client is confidential, and Client agrees not to disclose such information to such Account Debtor or any third party. Factor shall have no obligation to perform in any respect any contract relating to any Account.</w:t>
      </w:r>
    </w:p>
    <w:p>
      <w:pPr>
        <w:keepNext w:val="0"/>
        <w:spacing w:before="120" w:after="0" w:line="260" w:lineRule="exact"/>
        <w:ind w:left="1800" w:right="0" w:firstLine="0"/>
        <w:jc w:val="left"/>
      </w:pPr>
      <w:r>
        <w:rPr>
          <w:rFonts w:ascii="Times New Roman" w:hAnsi="Times New Roman" w:eastAsia="Times New Roman" w:cs="Times New Roman"/>
          <w:b w:val="0"/>
          <w:sz w:val="24"/>
        </w:rPr>
        <w:t>2.7.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Recourse.</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Factor's acquisition of Client Risk Accounts from Client shall be with full recourse against Client. Factor's acquisition of Factor Risk Accounts shall be without recourse to Client.</w:t>
      </w:r>
    </w:p>
    <w:p>
      <w:pPr>
        <w:keepNext w:val="0"/>
        <w:spacing w:before="120" w:after="0" w:line="260" w:lineRule="exact"/>
        <w:ind w:left="1440" w:right="0" w:firstLine="0"/>
        <w:jc w:val="left"/>
      </w:pPr>
      <w:r>
        <w:rPr>
          <w:rFonts w:ascii="Times New Roman" w:hAnsi="Times New Roman" w:eastAsia="Times New Roman" w:cs="Times New Roman"/>
          <w:b w:val="0"/>
          <w:sz w:val="24"/>
        </w:rPr>
        <w:t>ARTICLE 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COLLECTIONS, PAYMENTS, FEES AND FINANCE CHARGES.</w:t>
      </w:r>
      <w:r>
        <w:rPr>
          <w:rFonts w:ascii="Times New Roman" w:hAnsi="Times New Roman" w:eastAsia="Times New Roman" w:cs="Times New Roman"/>
          <w:b w:val="0"/>
          <w:sz w:val="24"/>
        </w:rPr>
        <w:t xml:space="preserve"> </w:t>
      </w:r>
    </w:p>
    <w:p>
      <w:pPr>
        <w:keepNext w:val="0"/>
        <w:spacing w:before="120" w:after="0" w:line="260" w:lineRule="exact"/>
        <w:ind w:left="1800" w:right="0" w:firstLine="0"/>
        <w:jc w:val="left"/>
      </w:pPr>
      <w:r>
        <w:rPr>
          <w:rFonts w:ascii="Times New Roman" w:hAnsi="Times New Roman" w:eastAsia="Times New Roman" w:cs="Times New Roman"/>
          <w:b w:val="0"/>
          <w:sz w:val="24"/>
        </w:rPr>
        <w:t>3.1.</w:t>
      </w:r>
      <w:r>
        <w:rPr>
          <w:rFonts w:ascii="Times New Roman" w:hAnsi="Times New Roman" w:eastAsia="Times New Roman" w:cs="Times New Roman"/>
          <w:b w:val="0"/>
          <w:sz w:val="24"/>
        </w:rPr>
        <w:t xml:space="preserve"> Collections.</w:t>
      </w:r>
    </w:p>
    <w:p>
      <w:pPr>
        <w:keepNext w:val="0"/>
        <w:spacing w:before="120" w:after="0" w:line="260" w:lineRule="exact"/>
        <w:ind w:left="216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2160" w:right="0" w:firstLine="240"/>
        <w:jc w:val="left"/>
      </w:pPr>
      <w:r>
        <w:rPr>
          <w:rFonts w:ascii="Times New Roman" w:hAnsi="Times New Roman" w:eastAsia="Times New Roman" w:cs="Times New Roman"/>
          <w:b w:val="0"/>
          <w:sz w:val="24"/>
        </w:rPr>
        <w:t xml:space="preserve"> All Collections shall go directly to Factor, and Factor shall apply the Purchase Price with respect to such Collections to the Client Account Balance daily. Factor may endorse the name of Client on any check, draft, instrument or document received in connection with the Accounts. If Client receives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payment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Account, Client shall hold such payment in trust for Factor and immediately turn over such payment to Factor.</w:t>
      </w:r>
    </w:p>
    <w:p>
      <w:pPr>
        <w:keepNext w:val="0"/>
        <w:spacing w:before="120" w:after="0" w:line="260" w:lineRule="exact"/>
        <w:ind w:left="2160" w:right="0" w:firstLine="0"/>
        <w:jc w:val="left"/>
      </w:pPr>
      <w:r>
        <w:rPr>
          <w:rFonts w:ascii="Times New Roman" w:hAnsi="Times New Roman" w:eastAsia="Times New Roman" w:cs="Times New Roman"/>
          <w:b w:val="0"/>
          <w:sz w:val="24"/>
        </w:rPr>
        <w:t>(b)</w:t>
      </w:r>
    </w:p>
    <w:p>
      <w:pPr>
        <w:keepNext w:val="0"/>
        <w:spacing w:before="120" w:after="0" w:line="260" w:lineRule="exact"/>
        <w:ind w:left="2160" w:right="0" w:firstLine="240"/>
        <w:jc w:val="left"/>
      </w:pPr>
      <w:r>
        <w:rPr>
          <w:rFonts w:ascii="Times New Roman" w:hAnsi="Times New Roman" w:eastAsia="Times New Roman" w:cs="Times New Roman"/>
          <w:b w:val="0"/>
          <w:sz w:val="24"/>
        </w:rPr>
        <w:t xml:space="preserve"> In the event the Collections for Client Risk Accounts are less than the Purchase Price for such Client Risk Accounts, Client shall be liable for any deficiency and such deficiency shall become part of the Obligations. With respect to Client Risk Accounts, if any item of payment is not honored, or Factor does not receive good funds for any reason, the amount of such item shall be part of the Client Account Balance as if the Collection had not been received and Finance Charges under Section </w:t>
      </w:r>
      <w:r>
        <w:rPr>
          <w:rFonts w:ascii="Times New Roman" w:hAnsi="Times New Roman" w:eastAsia="Times New Roman" w:cs="Times New Roman"/>
          <w:b w:val="0"/>
          <w:sz w:val="24"/>
        </w:rPr>
        <w:t>3.2.</w:t>
      </w:r>
      <w:r>
        <w:rPr>
          <w:rFonts w:ascii="Times New Roman" w:hAnsi="Times New Roman" w:eastAsia="Times New Roman" w:cs="Times New Roman"/>
          <w:b w:val="0"/>
          <w:sz w:val="24"/>
        </w:rPr>
        <w:t xml:space="preserve"> shall apply.</w:t>
      </w:r>
    </w:p>
    <w:p>
      <w:pPr>
        <w:keepNext w:val="0"/>
        <w:spacing w:before="120" w:after="0" w:line="260" w:lineRule="exact"/>
        <w:ind w:left="2160" w:right="0" w:firstLine="0"/>
        <w:jc w:val="left"/>
      </w:pPr>
      <w:r>
        <w:rPr>
          <w:rFonts w:ascii="Times New Roman" w:hAnsi="Times New Roman" w:eastAsia="Times New Roman" w:cs="Times New Roman"/>
          <w:b w:val="0"/>
          <w:sz w:val="24"/>
        </w:rPr>
        <w:t>(c)</w:t>
      </w:r>
    </w:p>
    <w:p>
      <w:pPr>
        <w:keepNext w:val="0"/>
        <w:spacing w:before="120" w:after="0" w:line="260" w:lineRule="exact"/>
        <w:ind w:left="2160" w:right="0" w:firstLine="240"/>
        <w:jc w:val="left"/>
      </w:pPr>
      <w:r>
        <w:rPr>
          <w:rFonts w:ascii="Times New Roman" w:hAnsi="Times New Roman" w:eastAsia="Times New Roman" w:cs="Times New Roman"/>
          <w:b w:val="0"/>
          <w:sz w:val="24"/>
        </w:rPr>
        <w:t xml:space="preserve"> The amount of the Purchase Price of any Factor Risk Account which remains unpaid will be deemed collected and will be credited to the Client Account Balance as of the earlier of the following:</w:t>
      </w:r>
    </w:p>
    <w:p>
      <w:pPr>
        <w:keepNext w:val="0"/>
        <w:spacing w:before="120" w:after="0" w:line="260" w:lineRule="exact"/>
        <w:ind w:left="2520" w:right="0" w:firstLine="0"/>
        <w:jc w:val="left"/>
      </w:pPr>
      <w:r>
        <w:rPr>
          <w:rFonts w:ascii="Times New Roman" w:hAnsi="Times New Roman" w:eastAsia="Times New Roman" w:cs="Times New Roman"/>
          <w:b w:val="0"/>
          <w:sz w:val="24"/>
        </w:rPr>
        <w:t>(1)</w:t>
      </w:r>
    </w:p>
    <w:p>
      <w:pPr>
        <w:keepNext w:val="0"/>
        <w:spacing w:before="120" w:after="0" w:line="260" w:lineRule="exact"/>
        <w:ind w:left="2520" w:right="0" w:firstLine="240"/>
        <w:jc w:val="left"/>
      </w:pPr>
      <w:r>
        <w:rPr>
          <w:rFonts w:ascii="Times New Roman" w:hAnsi="Times New Roman" w:eastAsia="Times New Roman" w:cs="Times New Roman"/>
          <w:b w:val="0"/>
          <w:sz w:val="24"/>
        </w:rPr>
        <w:t xml:space="preserve"> the date of the Account's longest maturity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proceeding or petition is filed by or against the Account Obligor under any state or federal bankruptcy or insolvency law, or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receiver or trustee is appointed for the Account Obligor; or</w:t>
      </w:r>
    </w:p>
    <w:p>
      <w:pPr>
        <w:keepNext w:val="0"/>
        <w:spacing w:before="120" w:after="0" w:line="260" w:lineRule="exact"/>
        <w:ind w:left="2520" w:right="0" w:firstLine="0"/>
        <w:jc w:val="left"/>
      </w:pPr>
      <w:r>
        <w:rPr>
          <w:rFonts w:ascii="Times New Roman" w:hAnsi="Times New Roman" w:eastAsia="Times New Roman" w:cs="Times New Roman"/>
          <w:b w:val="0"/>
          <w:sz w:val="24"/>
        </w:rPr>
        <w:t>(2)</w:t>
      </w:r>
    </w:p>
    <w:p>
      <w:pPr>
        <w:keepNext w:val="0"/>
        <w:spacing w:before="120" w:after="0" w:line="260" w:lineRule="exact"/>
        <w:ind w:left="2520" w:right="0" w:firstLine="240"/>
        <w:jc w:val="left"/>
      </w:pPr>
      <w:r>
        <w:rPr>
          <w:rFonts w:ascii="Times New Roman" w:hAnsi="Times New Roman" w:eastAsia="Times New Roman" w:cs="Times New Roman"/>
          <w:b w:val="0"/>
          <w:sz w:val="24"/>
        </w:rPr>
        <w:t xml:space="preserve"> [ninety (90)] days following the Account's longest maturity date if such Account remains unpaid as of such date without the occurrence of any of the events specified in clause </w:t>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above.</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provided, however, if any Factor Risk Account credited to Client is not paid for any reason other than Credit Risk, Factor has the right to reverse the credit and charge the Client Account Balance accordingly, and such Account is then deemed to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Client Risk Account.</w:t>
      </w:r>
    </w:p>
    <w:p>
      <w:pPr>
        <w:keepNext w:val="0"/>
        <w:spacing w:before="120" w:after="0" w:line="260" w:lineRule="exact"/>
        <w:ind w:left="2160" w:right="0" w:firstLine="0"/>
        <w:jc w:val="left"/>
      </w:pPr>
      <w:r>
        <w:rPr>
          <w:rFonts w:ascii="Times New Roman" w:hAnsi="Times New Roman" w:eastAsia="Times New Roman" w:cs="Times New Roman"/>
          <w:b w:val="0"/>
          <w:sz w:val="24"/>
        </w:rPr>
        <w:t>(d)</w:t>
      </w:r>
    </w:p>
    <w:p>
      <w:pPr>
        <w:keepNext w:val="0"/>
        <w:spacing w:before="120" w:after="0" w:line="260" w:lineRule="exact"/>
        <w:ind w:left="2160" w:right="0" w:firstLine="240"/>
        <w:jc w:val="left"/>
      </w:pPr>
      <w:r>
        <w:rPr>
          <w:rFonts w:ascii="Times New Roman" w:hAnsi="Times New Roman" w:eastAsia="Times New Roman" w:cs="Times New Roman"/>
          <w:b w:val="0"/>
          <w:sz w:val="24"/>
        </w:rPr>
        <w:t xml:space="preserve"> Factor has the right to: (i) bring suit or otherwise enforce collection in the name of Client; (ii) modify the terms of payment; (iii) settle, compromise or release, in whole or in part, any amounts owing, and (iv) issue credits in the name of Factor or Client, provided that if Factor's action with respect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Client Risk Account will result in less than full recovery of such Client Risk Account, Client must consent to such action. Client waives any and all claims based on suretyship. If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Account Obligor owes on both Factor Risk Accounts and Client Risk Accounts, Factor may apply any amount received on such Accounts first to any Factor Risk Accounts. As owner and assignee of the Accounts and all proceeds thereof, upon written notice by Factor to Client, Client shall, at Client's expense, comply with Factor's instructions with respect to any and all returned, rejected, reclaimed or repossessed inventory which shall be in compliance with Factor's rights under this Agreement.</w:t>
      </w:r>
    </w:p>
    <w:p>
      <w:pPr>
        <w:keepNext w:val="0"/>
        <w:spacing w:before="120" w:after="0" w:line="260" w:lineRule="exact"/>
        <w:ind w:left="1800" w:right="0" w:firstLine="0"/>
        <w:jc w:val="left"/>
      </w:pPr>
      <w:r>
        <w:rPr>
          <w:rFonts w:ascii="Times New Roman" w:hAnsi="Times New Roman" w:eastAsia="Times New Roman" w:cs="Times New Roman"/>
          <w:b w:val="0"/>
          <w:sz w:val="24"/>
        </w:rPr>
        <w:t>3.2.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Factoring Fee.</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On each Reconciliation Date, client shall pay to Factor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factoring fee equal to [______] percent ([___]%) of the face amount of the Accounts first purchased during the Reconciliation Period ("</w:t>
      </w:r>
      <w:r>
        <w:rPr>
          <w:rFonts w:ascii="Times New Roman" w:hAnsi="Times New Roman" w:eastAsia="Times New Roman" w:cs="Times New Roman"/>
          <w:b/>
          <w:sz w:val="24"/>
        </w:rPr>
        <w:t>Factoring Fee(s)</w:t>
      </w:r>
      <w:r>
        <w:rPr>
          <w:rFonts w:ascii="Times New Roman" w:hAnsi="Times New Roman" w:eastAsia="Times New Roman" w:cs="Times New Roman"/>
          <w:b w:val="0"/>
          <w:sz w:val="24"/>
        </w:rPr>
        <w:t>").</w:t>
      </w:r>
    </w:p>
    <w:p>
      <w:pPr>
        <w:keepNext w:val="0"/>
        <w:spacing w:before="120" w:after="0" w:line="260" w:lineRule="exact"/>
        <w:ind w:left="1800" w:right="0" w:firstLine="0"/>
        <w:jc w:val="left"/>
      </w:pPr>
      <w:r>
        <w:rPr>
          <w:rFonts w:ascii="Times New Roman" w:hAnsi="Times New Roman" w:eastAsia="Times New Roman" w:cs="Times New Roman"/>
          <w:b w:val="0"/>
          <w:sz w:val="24"/>
        </w:rPr>
        <w:t>3.3.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Finance Charges.</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On each Reconciliation Date, Client shall pay to Factor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finance charge on any adjustments and on any advances under this Agreement equal to [______] percent ([___]%) per month of the outstanding amount of such Obligations owed to Factor during the applicable Reconciliation Period ("</w:t>
      </w:r>
      <w:r>
        <w:rPr>
          <w:rFonts w:ascii="Times New Roman" w:hAnsi="Times New Roman" w:eastAsia="Times New Roman" w:cs="Times New Roman"/>
          <w:b/>
          <w:sz w:val="24"/>
        </w:rPr>
        <w:t>Finance Charge(s)</w:t>
      </w:r>
      <w:r>
        <w:rPr>
          <w:rFonts w:ascii="Times New Roman" w:hAnsi="Times New Roman" w:eastAsia="Times New Roman" w:cs="Times New Roman"/>
          <w:b w:val="0"/>
          <w:sz w:val="24"/>
        </w:rPr>
        <w:t>").</w:t>
      </w:r>
    </w:p>
    <w:p>
      <w:pPr>
        <w:keepNext w:val="0"/>
        <w:spacing w:before="120" w:after="0" w:line="260" w:lineRule="exact"/>
        <w:ind w:left="1800" w:right="0" w:firstLine="0"/>
        <w:jc w:val="left"/>
      </w:pPr>
      <w:r>
        <w:rPr>
          <w:rFonts w:ascii="Times New Roman" w:hAnsi="Times New Roman" w:eastAsia="Times New Roman" w:cs="Times New Roman"/>
          <w:b w:val="0"/>
          <w:sz w:val="24"/>
        </w:rPr>
        <w:t>3.4.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Advances.</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Factor may, in its sole discretion upon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request from Client, advance funds to Client prior to collection of the Accounts, subject to additional terms and conditions as Factor may reasonably request (each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"Advance"). All amounts owed by Client to Factor, including any and all advances to Client, any debit balance in the Client Account Balance, and any Obligations, are payable on demand and may be charged to the Client Account Balance at any time.</w:t>
      </w:r>
    </w:p>
    <w:p>
      <w:pPr>
        <w:keepNext w:val="0"/>
        <w:spacing w:before="120" w:after="0" w:line="260" w:lineRule="exact"/>
        <w:ind w:left="1800" w:right="0" w:firstLine="0"/>
        <w:jc w:val="left"/>
      </w:pPr>
      <w:r>
        <w:rPr>
          <w:rFonts w:ascii="Times New Roman" w:hAnsi="Times New Roman" w:eastAsia="Times New Roman" w:cs="Times New Roman"/>
          <w:b w:val="0"/>
          <w:sz w:val="24"/>
        </w:rPr>
        <w:t>3.5.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Accounting.</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Client shall immediately upon the sale of Accounts to Factor make proper entries on its books and records of the sale to Factor. Factor shall prepare and send to Client, after the close of business for each Reconciliation Period,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accounting of the transactions for that Reconciliation Period, including the amount of the Purchase Price for all Accounts, amounts held for Reserve, Factoring Fees, Finance Charges, Repurchase Amounts and any other adjustments. The accounting shall be deemed correct and conclusive unless Client makes written objection to Factor within thirty (30) days after Factor mails or posts electronically such accounting to Client.</w:t>
      </w:r>
    </w:p>
    <w:p>
      <w:pPr>
        <w:keepNext w:val="0"/>
        <w:spacing w:before="120" w:after="0" w:line="260" w:lineRule="exact"/>
        <w:ind w:left="1800" w:right="0" w:firstLine="0"/>
        <w:jc w:val="left"/>
      </w:pPr>
      <w:r>
        <w:rPr>
          <w:rFonts w:ascii="Times New Roman" w:hAnsi="Times New Roman" w:eastAsia="Times New Roman" w:cs="Times New Roman"/>
          <w:b w:val="0"/>
          <w:sz w:val="24"/>
        </w:rPr>
        <w:t>3.6.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Payment to Client.</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Provided that no Event of Default exists and no event or condition that with notice, lapse of time or otherwise would constitute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Event of Default exists, Factor shall pay to Client by check, or such other means as agreed upon by the parties, to be sent upon each Reconciliation Date, provided such date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Business Day and if not then upon the next Business Day, immediately following each Reconciliation Date, the amount, if any, which Factor owes to Client at the end of the Reconciliation Period according to the accounting prepared by Factor in accordance with Section </w:t>
      </w:r>
      <w:r>
        <w:rPr>
          <w:rFonts w:ascii="Times New Roman" w:hAnsi="Times New Roman" w:eastAsia="Times New Roman" w:cs="Times New Roman"/>
          <w:b w:val="0"/>
          <w:sz w:val="24"/>
        </w:rPr>
        <w:t>3.5.</w:t>
      </w:r>
      <w:r>
        <w:rPr>
          <w:rFonts w:ascii="Times New Roman" w:hAnsi="Times New Roman" w:eastAsia="Times New Roman" w:cs="Times New Roman"/>
          <w:b w:val="0"/>
          <w:sz w:val="24"/>
        </w:rPr>
        <w:t xml:space="preserve"> of this Agreement ("</w:t>
      </w:r>
      <w:r>
        <w:rPr>
          <w:rFonts w:ascii="Times New Roman" w:hAnsi="Times New Roman" w:eastAsia="Times New Roman" w:cs="Times New Roman"/>
          <w:b/>
          <w:sz w:val="24"/>
        </w:rPr>
        <w:t>Balance Payment</w:t>
      </w:r>
      <w:r>
        <w:rPr>
          <w:rFonts w:ascii="Times New Roman" w:hAnsi="Times New Roman" w:eastAsia="Times New Roman" w:cs="Times New Roman"/>
          <w:b w:val="0"/>
          <w:sz w:val="24"/>
        </w:rPr>
        <w:t xml:space="preserve">"). The Balance Payment shall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w:t>
      </w:r>
    </w:p>
    <w:p>
      <w:pPr>
        <w:keepNext w:val="0"/>
        <w:spacing w:before="120" w:after="0" w:line="260" w:lineRule="exact"/>
        <w:ind w:left="216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Reserve as of the beginning of that Reconciliation Period PLUS the Reserve amount for each Account purchased during that Reconciliation Period,</w:t>
      </w:r>
    </w:p>
    <w:p>
      <w:pPr>
        <w:keepNext w:val="0"/>
        <w:spacing w:before="200" w:after="0" w:line="260" w:lineRule="exact"/>
        <w:ind w:left="2160" w:right="0" w:firstLine="0"/>
        <w:jc w:val="both"/>
      </w:pPr>
      <w:r>
        <w:rPr>
          <w:rFonts w:ascii="Times New Roman" w:hAnsi="Times New Roman" w:eastAsia="Times New Roman" w:cs="Times New Roman"/>
          <w:b w:val="0"/>
          <w:sz w:val="24"/>
        </w:rPr>
        <w:t>MINUS</w:t>
      </w:r>
    </w:p>
    <w:p>
      <w:pPr>
        <w:keepNext w:val="0"/>
        <w:spacing w:before="120" w:after="0" w:line="260" w:lineRule="exact"/>
        <w:ind w:left="2160" w:right="0" w:firstLine="0"/>
        <w:jc w:val="left"/>
      </w:pPr>
      <w:r>
        <w:rPr>
          <w:rFonts w:ascii="Times New Roman" w:hAnsi="Times New Roman" w:eastAsia="Times New Roman" w:cs="Times New Roman"/>
          <w:b w:val="0"/>
          <w:sz w:val="24"/>
        </w:rPr>
        <w:t>(b)</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total for that Reconciliation Period of: (i) Finance Charges; (ii) Factoring Fees; (iii) adjustments for discounts, allowances, returns, disputes, counterclaims, offsets, defenses, rights of recoupment, rights of return, warranty claims or short payments by or on behalf of any Account Debtor with respect to any Account; (iv) any amount due from or charged to Client pursuant to Section </w:t>
      </w:r>
      <w:r>
        <w:rPr>
          <w:rFonts w:ascii="Times New Roman" w:hAnsi="Times New Roman" w:eastAsia="Times New Roman" w:cs="Times New Roman"/>
          <w:b w:val="0"/>
          <w:sz w:val="24"/>
        </w:rPr>
        <w:t>IV.</w:t>
      </w:r>
      <w:r>
        <w:rPr>
          <w:rFonts w:ascii="Times New Roman" w:hAnsi="Times New Roman" w:eastAsia="Times New Roman" w:cs="Times New Roman"/>
          <w:b w:val="0"/>
          <w:sz w:val="24"/>
        </w:rPr>
        <w:t xml:space="preserve"> of this Agreement; (v) all amounts due pursuant to Section </w:t>
      </w:r>
      <w:r>
        <w:rPr>
          <w:rFonts w:ascii="Times New Roman" w:hAnsi="Times New Roman" w:eastAsia="Times New Roman" w:cs="Times New Roman"/>
          <w:b w:val="0"/>
          <w:sz w:val="24"/>
        </w:rPr>
        <w:t>11.5</w:t>
      </w:r>
      <w:r>
        <w:rPr>
          <w:rFonts w:ascii="Times New Roman" w:hAnsi="Times New Roman" w:eastAsia="Times New Roman" w:cs="Times New Roman"/>
          <w:b w:val="0"/>
          <w:sz w:val="24"/>
        </w:rPr>
        <w:t xml:space="preserve"> of this Agreement for professional fees and expenses and other costs for which Factor has demanded payment from Client during that Reconciliation Period and which remain unpaid; and (vi) the Reserve for the Client Account Balance as of the first day of the following Reconciliation Period in the minimum amount set forth in Section </w:t>
      </w:r>
      <w:r>
        <w:rPr>
          <w:rFonts w:ascii="Times New Roman" w:hAnsi="Times New Roman" w:eastAsia="Times New Roman" w:cs="Times New Roman"/>
          <w:b w:val="0"/>
          <w:sz w:val="24"/>
        </w:rPr>
        <w:t>2.4.</w:t>
      </w:r>
      <w:r>
        <w:rPr>
          <w:rFonts w:ascii="Times New Roman" w:hAnsi="Times New Roman" w:eastAsia="Times New Roman" w:cs="Times New Roman"/>
          <w:b w:val="0"/>
          <w:sz w:val="24"/>
        </w:rPr>
        <w:t xml:space="preserve"> of this Agreement.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In the event that the calculation in this Section </w:t>
      </w:r>
      <w:r>
        <w:rPr>
          <w:rFonts w:ascii="Times New Roman" w:hAnsi="Times New Roman" w:eastAsia="Times New Roman" w:cs="Times New Roman"/>
          <w:b w:val="0"/>
          <w:sz w:val="24"/>
        </w:rPr>
        <w:t>3.6.</w:t>
      </w:r>
      <w:r>
        <w:rPr>
          <w:rFonts w:ascii="Times New Roman" w:hAnsi="Times New Roman" w:eastAsia="Times New Roman" w:cs="Times New Roman"/>
          <w:b w:val="0"/>
          <w:sz w:val="24"/>
        </w:rPr>
        <w:t xml:space="preserve"> results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owing from Client to Factor, Client shall make such payment to Factor immediately upon demand by Factor.</w:t>
      </w:r>
    </w:p>
    <w:p>
      <w:pPr>
        <w:keepNext w:val="0"/>
        <w:spacing w:before="120" w:after="0" w:line="260" w:lineRule="exact"/>
        <w:ind w:left="1440" w:right="0" w:firstLine="0"/>
        <w:jc w:val="left"/>
      </w:pPr>
      <w:r>
        <w:rPr>
          <w:rFonts w:ascii="Times New Roman" w:hAnsi="Times New Roman" w:eastAsia="Times New Roman" w:cs="Times New Roman"/>
          <w:b w:val="0"/>
          <w:sz w:val="24"/>
        </w:rPr>
        <w:t>ARTICLE IV.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CLAIMS AND CHARGE BACKS.</w:t>
      </w:r>
      <w:r>
        <w:rPr>
          <w:rFonts w:ascii="Times New Roman" w:hAnsi="Times New Roman" w:eastAsia="Times New Roman" w:cs="Times New Roman"/>
          <w:b w:val="0"/>
          <w:sz w:val="24"/>
        </w:rPr>
        <w:t xml:space="preserve"> </w:t>
      </w:r>
    </w:p>
    <w:p>
      <w:pPr>
        <w:keepNext w:val="0"/>
        <w:spacing w:before="120" w:after="0" w:line="260" w:lineRule="exact"/>
        <w:ind w:left="1800" w:right="0" w:firstLine="0"/>
        <w:jc w:val="left"/>
      </w:pPr>
      <w:r>
        <w:rPr>
          <w:rFonts w:ascii="Times New Roman" w:hAnsi="Times New Roman" w:eastAsia="Times New Roman" w:cs="Times New Roman"/>
          <w:b w:val="0"/>
          <w:sz w:val="24"/>
        </w:rPr>
        <w:t>4.1.</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Client shall notify Factor promptly of any matter affecting the value, enforceability or collectability of any Account and of all Customer Claims. Factor and Client agree to cooperate in adjustment of Customer Claims, provided that Factor shall have the sole right to adjust Customer Claims on Factor Risk Accounts directly with Account Obligors, upon such terms as Factor determines in its sole discretion.</w:t>
      </w:r>
    </w:p>
    <w:p>
      <w:pPr>
        <w:keepNext w:val="0"/>
        <w:spacing w:before="120" w:after="0" w:line="260" w:lineRule="exact"/>
        <w:ind w:left="1800" w:right="0" w:firstLine="0"/>
        <w:jc w:val="left"/>
      </w:pPr>
      <w:r>
        <w:rPr>
          <w:rFonts w:ascii="Times New Roman" w:hAnsi="Times New Roman" w:eastAsia="Times New Roman" w:cs="Times New Roman"/>
          <w:b w:val="0"/>
          <w:sz w:val="24"/>
        </w:rPr>
        <w:t>4.2.</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Factor may at any time charge back to the Client Account Balance the amount of: (i) any Factor Risk Account which is not paid in full when due for any reason other than Credit Risk; (ii) any Factor Risk Account which is not paid in full when due because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 of God, civil strife, or war; (iii) anticipation (interest) deducted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Account Obligor on any Account; (iv) Customer Claims; (v) any Client Risk Account which is not paid in full when due; and (vi) any Account for which there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breach of any representation or warranty.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charge back does not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reassignment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Account.</w:t>
      </w:r>
    </w:p>
    <w:p>
      <w:pPr>
        <w:keepNext w:val="0"/>
        <w:spacing w:before="120" w:after="0" w:line="260" w:lineRule="exact"/>
        <w:ind w:left="1800" w:right="0" w:firstLine="0"/>
        <w:jc w:val="left"/>
      </w:pPr>
      <w:r>
        <w:rPr>
          <w:rFonts w:ascii="Times New Roman" w:hAnsi="Times New Roman" w:eastAsia="Times New Roman" w:cs="Times New Roman"/>
          <w:b w:val="0"/>
          <w:sz w:val="24"/>
        </w:rPr>
        <w:t>4.3.</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Factor may at any time charge to the Client Account Balance the amount of: (i) payments received by Factor on Client Risk Accounts which are required at any time to be turned over or returned (including preference claims); (ii) all remittance expenses (including incoming wire charges, currency conversion fees and stop payment fees), other than stop payment fees on Factor Risk Accounts; and (iii) expenses, collection agency fees and attorneys' fees incurred by Factor in collecting or attempting to collect any Client Risk Account or any Obligation.</w:t>
      </w:r>
    </w:p>
    <w:p>
      <w:pPr>
        <w:keepNext w:val="0"/>
        <w:spacing w:before="120" w:after="0" w:line="260" w:lineRule="exact"/>
        <w:ind w:left="1440" w:right="0" w:firstLine="0"/>
        <w:jc w:val="left"/>
      </w:pPr>
      <w:r>
        <w:rPr>
          <w:rFonts w:ascii="Times New Roman" w:hAnsi="Times New Roman" w:eastAsia="Times New Roman" w:cs="Times New Roman"/>
          <w:b w:val="0"/>
          <w:sz w:val="24"/>
        </w:rPr>
        <w:t>ARTICLE 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REPRESENTATIONS, WARRANTIES AND COVENANTS OF CLIENT.</w:t>
      </w:r>
      <w:r>
        <w:rPr>
          <w:rFonts w:ascii="Times New Roman" w:hAnsi="Times New Roman" w:eastAsia="Times New Roman" w:cs="Times New Roman"/>
          <w:b w:val="0"/>
          <w:sz w:val="24"/>
        </w:rPr>
        <w:t xml:space="preserve"> </w:t>
      </w:r>
    </w:p>
    <w:p>
      <w:pPr>
        <w:keepNext w:val="0"/>
        <w:spacing w:before="120" w:after="0" w:line="260" w:lineRule="exact"/>
        <w:ind w:left="1800" w:right="0" w:firstLine="0"/>
        <w:jc w:val="left"/>
      </w:pPr>
      <w:r>
        <w:rPr>
          <w:rFonts w:ascii="Times New Roman" w:hAnsi="Times New Roman" w:eastAsia="Times New Roman" w:cs="Times New Roman"/>
          <w:b w:val="0"/>
          <w:sz w:val="24"/>
        </w:rPr>
        <w:t>5.1.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Representations, Warranties and Covenants with Respect to Accounts.</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Client represents, warrants and covenants with respect to each Account set forth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Schedule of Accounts that:</w:t>
      </w:r>
    </w:p>
    <w:p>
      <w:pPr>
        <w:keepNext w:val="0"/>
        <w:spacing w:before="120" w:after="0" w:line="260" w:lineRule="exact"/>
        <w:ind w:left="216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it is based upon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bona fide sale and delivery of inventory or rendition of services made by Client in the ordinary course of business, and any and all obligations required of Client have been fulfilled as of the date of the Schedule of Accounts;</w:t>
      </w:r>
    </w:p>
    <w:p>
      <w:pPr>
        <w:keepNext w:val="0"/>
        <w:spacing w:before="120" w:after="0" w:line="260" w:lineRule="exact"/>
        <w:ind w:left="2160" w:right="0" w:firstLine="0"/>
        <w:jc w:val="left"/>
      </w:pPr>
      <w:r>
        <w:rPr>
          <w:rFonts w:ascii="Times New Roman" w:hAnsi="Times New Roman" w:eastAsia="Times New Roman" w:cs="Times New Roman"/>
          <w:b w:val="0"/>
          <w:sz w:val="24"/>
        </w:rPr>
        <w:t>(b)</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it represents undisputed indebtedness, not subject to any setoffs, offsets or counterclaims, genuine or otherwise;</w:t>
      </w:r>
    </w:p>
    <w:p>
      <w:pPr>
        <w:keepNext w:val="0"/>
        <w:spacing w:before="120" w:after="0" w:line="260" w:lineRule="exact"/>
        <w:ind w:left="2160" w:right="0" w:firstLine="0"/>
        <w:jc w:val="left"/>
      </w:pPr>
      <w:r>
        <w:rPr>
          <w:rFonts w:ascii="Times New Roman" w:hAnsi="Times New Roman" w:eastAsia="Times New Roman" w:cs="Times New Roman"/>
          <w:b w:val="0"/>
          <w:sz w:val="24"/>
        </w:rPr>
        <w:t>(c)</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it does not represent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sale to any of Client's subsidiaries, affiliates, directors, officers, agents, stockholders or employees;</w:t>
      </w:r>
    </w:p>
    <w:p>
      <w:pPr>
        <w:keepNext w:val="0"/>
        <w:spacing w:before="120" w:after="0" w:line="260" w:lineRule="exact"/>
        <w:ind w:left="2160" w:right="0" w:firstLine="0"/>
        <w:jc w:val="left"/>
      </w:pPr>
      <w:r>
        <w:rPr>
          <w:rFonts w:ascii="Times New Roman" w:hAnsi="Times New Roman" w:eastAsia="Times New Roman" w:cs="Times New Roman"/>
          <w:b w:val="0"/>
          <w:sz w:val="24"/>
        </w:rPr>
        <w:t>(d)</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it is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consignment, guaranteed sale, bill and hold, or cash on delivery transaction;</w:t>
      </w:r>
    </w:p>
    <w:p>
      <w:pPr>
        <w:keepNext w:val="0"/>
        <w:spacing w:before="120" w:after="0" w:line="260" w:lineRule="exact"/>
        <w:ind w:left="2160" w:right="0" w:firstLine="0"/>
        <w:jc w:val="left"/>
      </w:pPr>
      <w:r>
        <w:rPr>
          <w:rFonts w:ascii="Times New Roman" w:hAnsi="Times New Roman" w:eastAsia="Times New Roman" w:cs="Times New Roman"/>
          <w:b w:val="0"/>
          <w:sz w:val="24"/>
        </w:rPr>
        <w:t>(e)</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amount of such Account is correctly stated in the Schedule of Accounts, and it is not subject to any deduction or discount other than as stated on the invoice;</w:t>
      </w:r>
    </w:p>
    <w:p>
      <w:pPr>
        <w:keepNext w:val="0"/>
        <w:spacing w:before="120" w:after="0" w:line="260" w:lineRule="exact"/>
        <w:ind w:left="2160" w:right="0" w:firstLine="0"/>
        <w:jc w:val="left"/>
      </w:pPr>
      <w:r>
        <w:rPr>
          <w:rFonts w:ascii="Times New Roman" w:hAnsi="Times New Roman" w:eastAsia="Times New Roman" w:cs="Times New Roman"/>
          <w:b w:val="0"/>
          <w:sz w:val="24"/>
        </w:rPr>
        <w:t>(f)</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Client is the lawful owner of such Account and has the right to sell and assign such Account in accordance with its terms; and</w:t>
      </w:r>
    </w:p>
    <w:p>
      <w:pPr>
        <w:keepNext w:val="0"/>
        <w:spacing w:before="120" w:after="0" w:line="260" w:lineRule="exact"/>
        <w:ind w:left="2160" w:right="0" w:firstLine="0"/>
        <w:jc w:val="left"/>
      </w:pPr>
      <w:r>
        <w:rPr>
          <w:rFonts w:ascii="Times New Roman" w:hAnsi="Times New Roman" w:eastAsia="Times New Roman" w:cs="Times New Roman"/>
          <w:b w:val="0"/>
          <w:sz w:val="24"/>
        </w:rPr>
        <w:t>(g)</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each Account Debtor has accepted the goods or services and owes and is obligated to pay the full amount stated in the invoice according to its terms.</w:t>
      </w:r>
    </w:p>
    <w:p>
      <w:pPr>
        <w:keepNext w:val="0"/>
        <w:spacing w:before="120" w:after="0" w:line="260" w:lineRule="exact"/>
        <w:ind w:left="1800" w:right="0" w:firstLine="0"/>
        <w:jc w:val="left"/>
      </w:pPr>
      <w:r>
        <w:rPr>
          <w:rFonts w:ascii="Times New Roman" w:hAnsi="Times New Roman" w:eastAsia="Times New Roman" w:cs="Times New Roman"/>
          <w:b w:val="0"/>
          <w:sz w:val="24"/>
        </w:rPr>
        <w:t>5.2.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Additional Representations, Warranties and Covenants.</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Client further represents, warrants and covenants that:</w:t>
      </w:r>
    </w:p>
    <w:p>
      <w:pPr>
        <w:keepNext w:val="0"/>
        <w:spacing w:before="120" w:after="0" w:line="260" w:lineRule="exact"/>
        <w:ind w:left="216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Client's legal name, form of organization, place of business and place where all of Client's records concerning the Accounts are kept are as set forth at the beginning of this Agreement. Client agrees to provide Factor with thirty (30) days advance written notice of any change in name, organization, place of business or recordkeeping and agrees to execute any additional documentation needed due to such change in order to provide Factor with the interests granted to it under this Agreement;</w:t>
      </w:r>
    </w:p>
    <w:p>
      <w:pPr>
        <w:keepNext w:val="0"/>
        <w:spacing w:before="120" w:after="0" w:line="260" w:lineRule="exact"/>
        <w:ind w:left="2160" w:right="0" w:firstLine="0"/>
        <w:jc w:val="left"/>
      </w:pPr>
      <w:r>
        <w:rPr>
          <w:rFonts w:ascii="Times New Roman" w:hAnsi="Times New Roman" w:eastAsia="Times New Roman" w:cs="Times New Roman"/>
          <w:b w:val="0"/>
          <w:sz w:val="24"/>
        </w:rPr>
        <w:t>(b)</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Client is solvent, and has not, as of the time of submitting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Schedule of Accounts to Factor or as of the time Client accepts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Advance from Factor, filed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voluntary petition for relief or had filed against it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involuntary petition for relief under the United States Bankruptcy Code;</w:t>
      </w:r>
    </w:p>
    <w:p>
      <w:pPr>
        <w:keepNext w:val="0"/>
        <w:spacing w:before="120" w:after="0" w:line="260" w:lineRule="exact"/>
        <w:ind w:left="2160" w:right="0" w:firstLine="0"/>
        <w:jc w:val="left"/>
      </w:pPr>
      <w:r>
        <w:rPr>
          <w:rFonts w:ascii="Times New Roman" w:hAnsi="Times New Roman" w:eastAsia="Times New Roman" w:cs="Times New Roman"/>
          <w:b w:val="0"/>
          <w:sz w:val="24"/>
        </w:rPr>
        <w:t>(c)</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to the best of Client's knowledge, there are no outstanding judgments against Client, its officers, directors or affiliates or any of Client's property, and there are no actions, charges, claims, demands, suits, proceedings or governmental investigations now pending or threatened against Client or Client's property;</w:t>
      </w:r>
    </w:p>
    <w:p>
      <w:pPr>
        <w:keepNext w:val="0"/>
        <w:spacing w:before="120" w:after="0" w:line="260" w:lineRule="exact"/>
        <w:ind w:left="2160" w:right="0" w:firstLine="0"/>
        <w:jc w:val="left"/>
      </w:pPr>
      <w:r>
        <w:rPr>
          <w:rFonts w:ascii="Times New Roman" w:hAnsi="Times New Roman" w:eastAsia="Times New Roman" w:cs="Times New Roman"/>
          <w:b w:val="0"/>
          <w:sz w:val="24"/>
        </w:rPr>
        <w:t>(d)</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to the best of Client's knowledge, Client is not in violation of any applicable law, ordinance, rule, regulation, order or other requirement of any government or any instrumentality or agency thereof;</w:t>
      </w:r>
    </w:p>
    <w:p>
      <w:pPr>
        <w:keepNext w:val="0"/>
        <w:spacing w:before="120" w:after="0" w:line="260" w:lineRule="exact"/>
        <w:ind w:left="2160" w:right="0" w:firstLine="0"/>
        <w:jc w:val="left"/>
      </w:pPr>
      <w:r>
        <w:rPr>
          <w:rFonts w:ascii="Times New Roman" w:hAnsi="Times New Roman" w:eastAsia="Times New Roman" w:cs="Times New Roman"/>
          <w:b w:val="0"/>
          <w:sz w:val="24"/>
        </w:rPr>
        <w:t>(e)</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Client will not assign, transfer or sell, or grant or permit any lien or security interest in, any Account or Collateral to or in favor of any third party without the written consent of Factor;</w:t>
      </w:r>
    </w:p>
    <w:p>
      <w:pPr>
        <w:keepNext w:val="0"/>
        <w:spacing w:before="120" w:after="0" w:line="260" w:lineRule="exact"/>
        <w:ind w:left="2160" w:right="0" w:firstLine="0"/>
        <w:jc w:val="left"/>
      </w:pPr>
      <w:r>
        <w:rPr>
          <w:rFonts w:ascii="Times New Roman" w:hAnsi="Times New Roman" w:eastAsia="Times New Roman" w:cs="Times New Roman"/>
          <w:b w:val="0"/>
          <w:sz w:val="24"/>
        </w:rPr>
        <w:t>(f)</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If Client owns, holds or has any interest in, any copyrights (whether registered or unregistered), patents or trademarks and any licenses of any of the foregoing, such interest has been disclosed to Factor [and is specifically listed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Schedule to this Agreement], and Client shall immediately notify Factor if Client hereafter obtains any interest in any additional copyrights, patents, trademarks or licenses that are significant in value or are material to the conduct of its business[;/and]</w:t>
      </w:r>
    </w:p>
    <w:p>
      <w:pPr>
        <w:keepNext w:val="0"/>
        <w:spacing w:before="120" w:after="0" w:line="260" w:lineRule="exact"/>
        <w:ind w:left="2160" w:right="0" w:firstLine="0"/>
        <w:jc w:val="left"/>
      </w:pPr>
      <w:r>
        <w:rPr>
          <w:rFonts w:ascii="Times New Roman" w:hAnsi="Times New Roman" w:eastAsia="Times New Roman" w:cs="Times New Roman"/>
          <w:b w:val="0"/>
          <w:sz w:val="24"/>
        </w:rPr>
        <w:t>(g)</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Client will notify Factor promptly of any change in control of the ownership of Client, of any significant lawsuits or proceedings filed or threatened against Client, or any other change in the accuracy of the foregoing representations and warranties[;/and/.]</w:t>
      </w:r>
    </w:p>
    <w:p>
      <w:pPr>
        <w:keepNext w:val="0"/>
        <w:spacing w:before="120" w:after="0" w:line="260" w:lineRule="exact"/>
        <w:ind w:left="1440" w:right="0" w:firstLine="0"/>
        <w:jc w:val="left"/>
      </w:pPr>
      <w:r>
        <w:rPr>
          <w:rFonts w:ascii="Times New Roman" w:hAnsi="Times New Roman" w:eastAsia="Times New Roman" w:cs="Times New Roman"/>
          <w:b w:val="0"/>
          <w:sz w:val="24"/>
        </w:rPr>
        <w:t>ARTICLE VI.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POWER OF ATTORNEY.</w:t>
      </w:r>
      <w:r>
        <w:rPr>
          <w:rFonts w:ascii="Times New Roman" w:hAnsi="Times New Roman" w:eastAsia="Times New Roman" w:cs="Times New Roman"/>
          <w:b w:val="0"/>
          <w:sz w:val="24"/>
        </w:rPr>
        <w:t xml:space="preserve"> </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Client appoints Factor as its true and lawful attorney-in-fact and authorizes Factor (acting through any of its employees, attorneys or agents) at any time whether or not there has been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Event of Default, with or without notice to Client, to do any of the following in Client's name or otherwise:</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sell, assign, transfer, pledge, compromise or discharge the whole or any part of the Accounts;</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demand, collect, receive, sue and give releases to any Account Debtor for the monies due or which may become due upon or with respect to the Accounts and to compromise, prosecute, or defend any action, claim, case or proceeding relating to the Accounts, including the filing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or the voting of such claim in any bankruptcy case;</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prepare, file and sign any notice, claim, assignment, demand, draft or notice of or satisfaction of lien or mechanics' lien or similar document with respect to Accounts;</w:t>
      </w:r>
    </w:p>
    <w:p>
      <w:pPr>
        <w:keepNext w:val="0"/>
        <w:spacing w:before="120" w:after="0" w:line="260" w:lineRule="exact"/>
        <w:ind w:left="1800" w:right="0" w:firstLine="0"/>
        <w:jc w:val="left"/>
      </w:pPr>
      <w:r>
        <w:rPr>
          <w:rFonts w:ascii="Times New Roman" w:hAnsi="Times New Roman" w:eastAsia="Times New Roman" w:cs="Times New Roman"/>
          <w:b w:val="0"/>
          <w:sz w:val="24"/>
        </w:rPr>
        <w:t>(d)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notify all Account Debtors with respect to the Accounts to pay Factor directly;</w:t>
      </w:r>
    </w:p>
    <w:p>
      <w:pPr>
        <w:keepNext w:val="0"/>
        <w:spacing w:before="120" w:after="0" w:line="260" w:lineRule="exact"/>
        <w:ind w:left="1800" w:right="0" w:firstLine="0"/>
        <w:jc w:val="left"/>
      </w:pPr>
      <w:r>
        <w:rPr>
          <w:rFonts w:ascii="Times New Roman" w:hAnsi="Times New Roman" w:eastAsia="Times New Roman" w:cs="Times New Roman"/>
          <w:b w:val="0"/>
          <w:sz w:val="24"/>
        </w:rPr>
        <w:t>(e)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receive, open and dispose of all mail addressed to Client for the purpose of collecting the Accounts;</w:t>
      </w:r>
    </w:p>
    <w:p>
      <w:pPr>
        <w:keepNext w:val="0"/>
        <w:spacing w:before="120" w:after="0" w:line="260" w:lineRule="exact"/>
        <w:ind w:left="1800" w:right="0" w:firstLine="0"/>
        <w:jc w:val="left"/>
      </w:pPr>
      <w:r>
        <w:rPr>
          <w:rFonts w:ascii="Times New Roman" w:hAnsi="Times New Roman" w:eastAsia="Times New Roman" w:cs="Times New Roman"/>
          <w:b w:val="0"/>
          <w:sz w:val="24"/>
        </w:rPr>
        <w:t>(f)</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endorse Client's name on any checks or other forms of payment on the Accounts;</w:t>
      </w:r>
    </w:p>
    <w:p>
      <w:pPr>
        <w:keepNext w:val="0"/>
        <w:spacing w:before="120" w:after="0" w:line="260" w:lineRule="exact"/>
        <w:ind w:left="1800" w:right="0" w:firstLine="0"/>
        <w:jc w:val="left"/>
      </w:pPr>
      <w:r>
        <w:rPr>
          <w:rFonts w:ascii="Times New Roman" w:hAnsi="Times New Roman" w:eastAsia="Times New Roman" w:cs="Times New Roman"/>
          <w:b w:val="0"/>
          <w:sz w:val="24"/>
        </w:rPr>
        <w:t>(g)</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execute any and all instruments and documents and file financing statements, if applicable, to protect or perfect Factor's interests in the Accounts or Collateral; and</w:t>
      </w:r>
    </w:p>
    <w:p>
      <w:pPr>
        <w:keepNext w:val="0"/>
        <w:spacing w:before="120" w:after="0" w:line="260" w:lineRule="exact"/>
        <w:ind w:left="1800" w:right="0" w:firstLine="0"/>
        <w:jc w:val="left"/>
      </w:pPr>
      <w:r>
        <w:rPr>
          <w:rFonts w:ascii="Times New Roman" w:hAnsi="Times New Roman" w:eastAsia="Times New Roman" w:cs="Times New Roman"/>
          <w:b w:val="0"/>
          <w:sz w:val="24"/>
        </w:rPr>
        <w:t>(h)</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do all acts and things necessary or expedient, in furtherance of any of the foregoing.</w:t>
      </w:r>
    </w:p>
    <w:p>
      <w:pPr>
        <w:keepNext w:val="0"/>
        <w:spacing w:before="200" w:after="0" w:line="260" w:lineRule="exact"/>
        <w:ind w:left="1800" w:right="0" w:firstLine="0"/>
        <w:jc w:val="both"/>
      </w:pPr>
      <w:r>
        <w:rPr>
          <w:rFonts w:ascii="Times New Roman" w:hAnsi="Times New Roman" w:eastAsia="Times New Roman" w:cs="Times New Roman"/>
          <w:b w:val="0"/>
          <w:sz w:val="24"/>
        </w:rPr>
        <w:t>Any and all sums paid and any and all costs, expenses, liabilities, obligations, and attorneys' fees incurred by Factor with respect to the foregoing shall be added to and become part of the Obligations and shall be payable on demand. In no event shall Factor's rights under the foregoing power of attorney or any of Factor's other rights under this Agreement be deemed to indicate that Factor is in control of the business management or properties of Client.</w:t>
      </w:r>
    </w:p>
    <w:p>
      <w:pPr>
        <w:keepNext w:val="0"/>
        <w:spacing w:before="120" w:after="0" w:line="260" w:lineRule="exact"/>
        <w:ind w:left="1440" w:right="0" w:firstLine="0"/>
        <w:jc w:val="left"/>
      </w:pPr>
      <w:r>
        <w:rPr>
          <w:rFonts w:ascii="Times New Roman" w:hAnsi="Times New Roman" w:eastAsia="Times New Roman" w:cs="Times New Roman"/>
          <w:b w:val="0"/>
          <w:sz w:val="24"/>
        </w:rPr>
        <w:t>ARTICLE VII.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COLLATERAL SECURITY.</w:t>
      </w:r>
      <w:r>
        <w:rPr>
          <w:rFonts w:ascii="Times New Roman" w:hAnsi="Times New Roman" w:eastAsia="Times New Roman" w:cs="Times New Roman"/>
          <w:b w:val="0"/>
          <w:sz w:val="24"/>
        </w:rPr>
        <w:t xml:space="preserve"> </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As collateral security for the prompt payment and performance to Factor of all of the Obligations, Client hereby grants to Factor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continuing security interest in all of the following property (the "Collateral") whether now owned by Client or hereafter arising acquired by Client or arising in Client's favor:</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all accounts, receivables, contract rights, chattel paper, instruments, documents, investment property, letters of credit, bankers acceptances, drafts, checks, cash, securities, and general intangibles (including without limitation all claims, causes of action, deposit accounts, guaranties, rights in and claims under insurance policies (including rights to premium refunds), rights to tax refunds, copyrights, patents, trademarks, rights in and under license agreements, and all other intellectual property);</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all inventory, including Client's rights to any returned or rejected goods, with respect to which Factor shall have all the rights of any unpaid seller, including the rights of replevin, claim and delivery, reclamation, and stoppage in transit;</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all monies, refunds and other amounts due Client, including without limitation amounts due Client under this Agreement (including Factor's right of offset and recoupment);</w:t>
      </w:r>
    </w:p>
    <w:p>
      <w:pPr>
        <w:keepNext w:val="0"/>
        <w:spacing w:before="120" w:after="0" w:line="260" w:lineRule="exact"/>
        <w:ind w:left="1800" w:right="0" w:firstLine="0"/>
        <w:jc w:val="left"/>
      </w:pPr>
      <w:r>
        <w:rPr>
          <w:rFonts w:ascii="Times New Roman" w:hAnsi="Times New Roman" w:eastAsia="Times New Roman" w:cs="Times New Roman"/>
          <w:b w:val="0"/>
          <w:sz w:val="24"/>
        </w:rPr>
        <w:t>(d)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all equipment, machinery, furniture, furnishings, fixtures, tools, supplies and motor vehicles;</w:t>
      </w:r>
    </w:p>
    <w:p>
      <w:pPr>
        <w:keepNext w:val="0"/>
        <w:spacing w:before="120" w:after="0" w:line="260" w:lineRule="exact"/>
        <w:ind w:left="1800" w:right="0" w:firstLine="0"/>
        <w:jc w:val="left"/>
      </w:pPr>
      <w:r>
        <w:rPr>
          <w:rFonts w:ascii="Times New Roman" w:hAnsi="Times New Roman" w:eastAsia="Times New Roman" w:cs="Times New Roman"/>
          <w:b w:val="0"/>
          <w:sz w:val="24"/>
        </w:rPr>
        <w:t>(e)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all farm products, crops, timber, minerals and the like (including oil and gas);</w:t>
      </w:r>
    </w:p>
    <w:p>
      <w:pPr>
        <w:keepNext w:val="0"/>
        <w:spacing w:before="120" w:after="0" w:line="260" w:lineRule="exact"/>
        <w:ind w:left="1800" w:right="0" w:firstLine="0"/>
        <w:jc w:val="left"/>
      </w:pPr>
      <w:r>
        <w:rPr>
          <w:rFonts w:ascii="Times New Roman" w:hAnsi="Times New Roman" w:eastAsia="Times New Roman" w:cs="Times New Roman"/>
          <w:b w:val="0"/>
          <w:sz w:val="24"/>
        </w:rPr>
        <w:t>(f)</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all accessions to, substitutions for, and replacements of, all of the foregoing;</w:t>
      </w:r>
    </w:p>
    <w:p>
      <w:pPr>
        <w:keepNext w:val="0"/>
        <w:spacing w:before="120" w:after="0" w:line="260" w:lineRule="exact"/>
        <w:ind w:left="1800" w:right="0" w:firstLine="0"/>
        <w:jc w:val="left"/>
      </w:pPr>
      <w:r>
        <w:rPr>
          <w:rFonts w:ascii="Times New Roman" w:hAnsi="Times New Roman" w:eastAsia="Times New Roman" w:cs="Times New Roman"/>
          <w:b w:val="0"/>
          <w:sz w:val="24"/>
        </w:rPr>
        <w:t>(g)</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all books and records pertaining to all of the foregoing; and</w:t>
      </w:r>
    </w:p>
    <w:p>
      <w:pPr>
        <w:keepNext w:val="0"/>
        <w:spacing w:before="120" w:after="0" w:line="260" w:lineRule="exact"/>
        <w:ind w:left="1800" w:right="0" w:firstLine="0"/>
        <w:jc w:val="left"/>
      </w:pPr>
      <w:r>
        <w:rPr>
          <w:rFonts w:ascii="Times New Roman" w:hAnsi="Times New Roman" w:eastAsia="Times New Roman" w:cs="Times New Roman"/>
          <w:b w:val="0"/>
          <w:sz w:val="24"/>
        </w:rPr>
        <w:t>(h)</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all proceeds of the forgoing, whether due to voluntary or involuntary disposition, including insurance proceeds. Client is not authorized to sell, assign, transfer or otherwise convey any Collateral without Factor's prior written consent, except for the sale of finished inventory in Client's ordinary course of business. Client agrees that Factor may file financing statements and that Client will sign other instruments and documents requested by Factor to evidence, perfect or protect the interests of Client in the Collateral. Client agrees to deliver to Factor the originals of all instruments, chattel paper and documents evidencing or related to Accounts or Collateral.</w:t>
      </w:r>
    </w:p>
    <w:p>
      <w:pPr>
        <w:keepNext w:val="0"/>
        <w:spacing w:before="120" w:after="0" w:line="260" w:lineRule="exact"/>
        <w:ind w:left="1440" w:right="0" w:firstLine="0"/>
        <w:jc w:val="left"/>
      </w:pPr>
      <w:r>
        <w:rPr>
          <w:rFonts w:ascii="Times New Roman" w:hAnsi="Times New Roman" w:eastAsia="Times New Roman" w:cs="Times New Roman"/>
          <w:b w:val="0"/>
          <w:sz w:val="24"/>
        </w:rPr>
        <w:t>ARTICLE VIII.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EVENTS OF DEFAULT.</w:t>
      </w:r>
      <w:r>
        <w:rPr>
          <w:rFonts w:ascii="Times New Roman" w:hAnsi="Times New Roman" w:eastAsia="Times New Roman" w:cs="Times New Roman"/>
          <w:b w:val="0"/>
          <w:sz w:val="24"/>
        </w:rPr>
        <w:t xml:space="preserve"> </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The occurrence of any of the following shall constitute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"Event of Default":</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Client fails to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payment on any of the Obligations when due;</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Client fails to make any remittance required by this Agreement;</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Client commits any breach of any of the terms, representations, warranties, covenants or conditions of this Agreement;</w:t>
      </w:r>
    </w:p>
    <w:p>
      <w:pPr>
        <w:keepNext w:val="0"/>
        <w:spacing w:before="120" w:after="0" w:line="260" w:lineRule="exact"/>
        <w:ind w:left="1800" w:right="0" w:firstLine="0"/>
        <w:jc w:val="left"/>
      </w:pPr>
      <w:r>
        <w:rPr>
          <w:rFonts w:ascii="Times New Roman" w:hAnsi="Times New Roman" w:eastAsia="Times New Roman" w:cs="Times New Roman"/>
          <w:b w:val="0"/>
          <w:sz w:val="24"/>
        </w:rPr>
        <w:t>(d)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Client becomes insolvent or unable to meet Client's debts as they mature;</w:t>
      </w:r>
    </w:p>
    <w:p>
      <w:pPr>
        <w:keepNext w:val="0"/>
        <w:spacing w:before="120" w:after="0" w:line="260" w:lineRule="exact"/>
        <w:ind w:left="1800" w:right="0" w:firstLine="0"/>
        <w:jc w:val="left"/>
      </w:pPr>
      <w:r>
        <w:rPr>
          <w:rFonts w:ascii="Times New Roman" w:hAnsi="Times New Roman" w:eastAsia="Times New Roman" w:cs="Times New Roman"/>
          <w:b w:val="0"/>
          <w:sz w:val="24"/>
        </w:rPr>
        <w:t>(e)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any voluntary or involuntary case under the United States Bankruptcy Code is commenced by or against Client, or any assignment for the benefit of creditors, or appointment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receiver or custodian is made for any of Client's assets;</w:t>
      </w:r>
    </w:p>
    <w:p>
      <w:pPr>
        <w:keepNext w:val="0"/>
        <w:spacing w:before="120" w:after="0" w:line="260" w:lineRule="exact"/>
        <w:ind w:left="1800" w:right="0" w:firstLine="0"/>
        <w:jc w:val="left"/>
      </w:pPr>
      <w:r>
        <w:rPr>
          <w:rFonts w:ascii="Times New Roman" w:hAnsi="Times New Roman" w:eastAsia="Times New Roman" w:cs="Times New Roman"/>
          <w:b w:val="0"/>
          <w:sz w:val="24"/>
        </w:rPr>
        <w:t>(f)</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Client fails to pay when due any material obligations or liabilities owing by Client to any person other than Factor[; or/;]</w:t>
      </w:r>
    </w:p>
    <w:p>
      <w:pPr>
        <w:keepNext w:val="0"/>
        <w:spacing w:before="120" w:after="0" w:line="260" w:lineRule="exact"/>
        <w:ind w:left="1800" w:right="0" w:firstLine="0"/>
        <w:jc w:val="left"/>
      </w:pPr>
      <w:r>
        <w:rPr>
          <w:rFonts w:ascii="Times New Roman" w:hAnsi="Times New Roman" w:eastAsia="Times New Roman" w:cs="Times New Roman"/>
          <w:b w:val="0"/>
          <w:sz w:val="24"/>
        </w:rPr>
        <w:t>(g)</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any involuntary lien, garnishment, attachment or the like is issued against or attaches to the Accounts or any Collateral[; or/;/.]</w:t>
      </w:r>
    </w:p>
    <w:p>
      <w:pPr>
        <w:keepNext w:val="0"/>
        <w:spacing w:before="120" w:after="0" w:line="260" w:lineRule="exact"/>
        <w:ind w:left="1440" w:right="0" w:firstLine="0"/>
        <w:jc w:val="left"/>
      </w:pPr>
      <w:r>
        <w:rPr>
          <w:rFonts w:ascii="Times New Roman" w:hAnsi="Times New Roman" w:eastAsia="Times New Roman" w:cs="Times New Roman"/>
          <w:b w:val="0"/>
          <w:sz w:val="24"/>
        </w:rPr>
        <w:t>ARTICLE IX.</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REMEDIES.</w:t>
      </w:r>
      <w:r>
        <w:rPr>
          <w:rFonts w:ascii="Times New Roman" w:hAnsi="Times New Roman" w:eastAsia="Times New Roman" w:cs="Times New Roman"/>
          <w:b w:val="0"/>
          <w:sz w:val="24"/>
        </w:rPr>
        <w:t xml:space="preserve"> </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Upon and after the occurrence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Event of Default, which has not been cured in accordance with the terms of this Agreement or with the approval of Factor or waived by writing signed by Factor, upon Factor's demand (or in the event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bankruptcy default, immediately without notice or demand from Factor), Factor may do any one or more of the following:</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cease buying Accounts and making Advances or extending any financial accommodations to Client under this Agreement;</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accelerate and declare all or any part of the Obligations to be immediately due and payable upon demand; or with respect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Event of Default described in Section </w:t>
      </w:r>
      <w:r>
        <w:rPr>
          <w:rFonts w:ascii="Times New Roman" w:hAnsi="Times New Roman" w:eastAsia="Times New Roman" w:cs="Times New Roman"/>
          <w:b w:val="0"/>
          <w:sz w:val="24"/>
        </w:rPr>
        <w:t>VIII.</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(e)</w:t>
      </w:r>
      <w:r>
        <w:rPr>
          <w:rFonts w:ascii="Times New Roman" w:hAnsi="Times New Roman" w:eastAsia="Times New Roman" w:cs="Times New Roman"/>
          <w:b w:val="0"/>
          <w:sz w:val="24"/>
        </w:rPr>
        <w:t>, the Obligations shall be automatically, and without notice or demand, immediately due and payable in full;</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charge Client under the terms provided in Section </w:t>
      </w:r>
      <w:r>
        <w:rPr>
          <w:rFonts w:ascii="Times New Roman" w:hAnsi="Times New Roman" w:eastAsia="Times New Roman" w:cs="Times New Roman"/>
          <w:b w:val="0"/>
          <w:sz w:val="24"/>
        </w:rPr>
        <w:t>IV.</w:t>
      </w:r>
      <w:r>
        <w:rPr>
          <w:rFonts w:ascii="Times New Roman" w:hAnsi="Times New Roman" w:eastAsia="Times New Roman" w:cs="Times New Roman"/>
          <w:b w:val="0"/>
          <w:sz w:val="24"/>
        </w:rPr>
        <w:t xml:space="preserve"> of this Agreement.</w:t>
      </w:r>
    </w:p>
    <w:p>
      <w:pPr>
        <w:keepNext w:val="0"/>
        <w:spacing w:before="120" w:after="0" w:line="260" w:lineRule="exact"/>
        <w:ind w:left="1800" w:right="0" w:firstLine="0"/>
        <w:jc w:val="left"/>
      </w:pPr>
      <w:r>
        <w:rPr>
          <w:rFonts w:ascii="Times New Roman" w:hAnsi="Times New Roman" w:eastAsia="Times New Roman" w:cs="Times New Roman"/>
          <w:b w:val="0"/>
          <w:sz w:val="24"/>
        </w:rPr>
        <w:t>(d)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exercise all rights and remedies under this Agreement and under applicable law, including rights and remedies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secured party under the UCC with respect to any or all of the Collateral, all power of attorney rights set forth in Section </w:t>
      </w:r>
      <w:r>
        <w:rPr>
          <w:rFonts w:ascii="Times New Roman" w:hAnsi="Times New Roman" w:eastAsia="Times New Roman" w:cs="Times New Roman"/>
          <w:b w:val="0"/>
          <w:sz w:val="24"/>
        </w:rPr>
        <w:t>VI.</w:t>
      </w:r>
      <w:r>
        <w:rPr>
          <w:rFonts w:ascii="Times New Roman" w:hAnsi="Times New Roman" w:eastAsia="Times New Roman" w:cs="Times New Roman"/>
          <w:b w:val="0"/>
          <w:sz w:val="24"/>
        </w:rPr>
        <w:t xml:space="preserve"> of this Agreement with respect to any or all of the Collateral, and the right to collect, dispose of, sell, lease, use and realize upon any or all of the Accounts and any or all of the Collateral in any commercially reasonable manner (and if notice of intended disposition of any such Accounts or Collateral is required by law, it is agreed that five (5) days' notice constitutes commercially reasonable notice).</w:t>
      </w:r>
    </w:p>
    <w:p>
      <w:pPr>
        <w:keepNext w:val="0"/>
        <w:spacing w:before="200" w:after="0" w:line="260" w:lineRule="exact"/>
        <w:ind w:left="1800" w:right="0" w:firstLine="0"/>
        <w:jc w:val="both"/>
      </w:pPr>
      <w:r>
        <w:rPr>
          <w:rFonts w:ascii="Times New Roman" w:hAnsi="Times New Roman" w:eastAsia="Times New Roman" w:cs="Times New Roman"/>
          <w:b w:val="0"/>
          <w:sz w:val="24"/>
        </w:rPr>
        <w:t>All remedies under this Agreement will be cumulative and not exclusive of any other right or remedy Factor may have hereunder or under the UCC or otherwise.</w:t>
      </w:r>
    </w:p>
    <w:p>
      <w:pPr>
        <w:keepNext w:val="0"/>
        <w:spacing w:before="120" w:after="0" w:line="260" w:lineRule="exact"/>
        <w:ind w:left="1440" w:right="0" w:firstLine="0"/>
        <w:jc w:val="left"/>
      </w:pPr>
      <w:r>
        <w:rPr>
          <w:rFonts w:ascii="Times New Roman" w:hAnsi="Times New Roman" w:eastAsia="Times New Roman" w:cs="Times New Roman"/>
          <w:b w:val="0"/>
          <w:sz w:val="24"/>
        </w:rPr>
        <w:t>ARTICLE X.</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 AND TERMINATION.</w:t>
      </w:r>
      <w:r>
        <w:rPr>
          <w:rFonts w:ascii="Times New Roman" w:hAnsi="Times New Roman" w:eastAsia="Times New Roman" w:cs="Times New Roman"/>
          <w:b w:val="0"/>
          <w:sz w:val="24"/>
        </w:rPr>
        <w:t xml:space="preserve"> </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This Agreement will remain in full force and effect until [thirty (30)] / sixty (60)] days after either Client or Factor provides written notice to the other of its election to terminate. Notwithstanding the foregoing, this Agreement may be terminated immediately, without prior notice to Client, upon the occurrence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Event of Default. Notwithstanding the foregoing, any termination of this Agreement shall not affect Factor's security interest in the Collateral and Factor's ownership of the Accounts, and this Agreement shall continue to be effective, and Factor's rights and remedies hereunder shall survive such termination, until all transactions entered hereunder have been completed and the Obligations have been satisfied in full.</w:t>
      </w:r>
    </w:p>
    <w:p>
      <w:pPr>
        <w:keepNext w:val="0"/>
        <w:spacing w:before="120" w:after="0" w:line="260" w:lineRule="exact"/>
        <w:ind w:left="1440" w:right="0" w:firstLine="0"/>
        <w:jc w:val="left"/>
      </w:pPr>
      <w:r>
        <w:rPr>
          <w:rFonts w:ascii="Times New Roman" w:hAnsi="Times New Roman" w:eastAsia="Times New Roman" w:cs="Times New Roman"/>
          <w:b w:val="0"/>
          <w:sz w:val="24"/>
        </w:rPr>
        <w:t>ARTICLE XI.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MISCELLANEOUS.</w:t>
      </w:r>
      <w:r>
        <w:rPr>
          <w:rFonts w:ascii="Times New Roman" w:hAnsi="Times New Roman" w:eastAsia="Times New Roman" w:cs="Times New Roman"/>
          <w:b w:val="0"/>
          <w:sz w:val="24"/>
        </w:rPr>
        <w:t xml:space="preserve"> </w:t>
      </w:r>
    </w:p>
    <w:p>
      <w:pPr>
        <w:keepNext w:val="0"/>
        <w:spacing w:before="120" w:after="0" w:line="260" w:lineRule="exact"/>
        <w:ind w:left="1800" w:right="0" w:firstLine="0"/>
        <w:jc w:val="left"/>
      </w:pPr>
      <w:r>
        <w:rPr>
          <w:rFonts w:ascii="Times New Roman" w:hAnsi="Times New Roman" w:eastAsia="Times New Roman" w:cs="Times New Roman"/>
          <w:b w:val="0"/>
          <w:sz w:val="24"/>
        </w:rPr>
        <w:t>11.1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This Agreement and all acts and transactions hereunder shall be governed by, construed, and enforced in accordance with the laws of the State of [New York]. All terms used herein, and not otherwise defined, shall have the meanings ascribed to such terms in the UCC.</w:t>
      </w:r>
    </w:p>
    <w:p>
      <w:pPr>
        <w:keepNext w:val="0"/>
        <w:spacing w:before="120" w:after="0" w:line="260" w:lineRule="exact"/>
        <w:ind w:left="1800" w:right="0" w:firstLine="0"/>
        <w:jc w:val="left"/>
      </w:pPr>
      <w:r>
        <w:rPr>
          <w:rFonts w:ascii="Times New Roman" w:hAnsi="Times New Roman" w:eastAsia="Times New Roman" w:cs="Times New Roman"/>
          <w:b w:val="0"/>
          <w:sz w:val="24"/>
        </w:rPr>
        <w:t>11.2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Notices.</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Any notices, demands, consents or other communications permitted or required by this Agreement shall be given by facsimile, overnight delivery, or certified mail, return receipt requested, addressed to the party to be notified as follows:</w:t>
      </w:r>
    </w:p>
    <w:p>
      <w:pPr>
        <w:keepNext w:val="0"/>
        <w:spacing w:before="200" w:after="0" w:line="260" w:lineRule="exact"/>
        <w:ind w:left="1800" w:right="0" w:firstLine="0"/>
        <w:jc w:val="both"/>
      </w:pPr>
      <w:r>
        <w:rPr>
          <w:rFonts w:ascii="Times New Roman" w:hAnsi="Times New Roman" w:eastAsia="Times New Roman" w:cs="Times New Roman"/>
          <w:b w:val="0"/>
          <w:sz w:val="24"/>
        </w:rPr>
        <w:t>If to Factor: [Factor's name, address, facsimile number and contact person]</w:t>
      </w:r>
    </w:p>
    <w:p>
      <w:pPr>
        <w:keepNext w:val="0"/>
        <w:spacing w:before="200" w:after="0" w:line="260" w:lineRule="exact"/>
        <w:ind w:left="1800" w:right="0" w:firstLine="0"/>
        <w:jc w:val="both"/>
      </w:pPr>
      <w:r>
        <w:rPr>
          <w:rFonts w:ascii="Times New Roman" w:hAnsi="Times New Roman" w:eastAsia="Times New Roman" w:cs="Times New Roman"/>
          <w:b w:val="0"/>
          <w:sz w:val="24"/>
        </w:rPr>
        <w:t>If to Client: [Client's name, address, facsimile number and contact person]</w:t>
      </w:r>
    </w:p>
    <w:p>
      <w:pPr>
        <w:keepNext w:val="0"/>
        <w:spacing w:before="120" w:after="0" w:line="260" w:lineRule="exact"/>
        <w:ind w:left="1800" w:right="0" w:firstLine="0"/>
        <w:jc w:val="left"/>
      </w:pPr>
      <w:r>
        <w:rPr>
          <w:rFonts w:ascii="Times New Roman" w:hAnsi="Times New Roman" w:eastAsia="Times New Roman" w:cs="Times New Roman"/>
          <w:b w:val="0"/>
          <w:sz w:val="24"/>
        </w:rPr>
        <w:t>11.3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Modifications; Waivers.</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This Agreement and such other written agreements and documentation executed in connection herewith constitute the entire agreement between Factor and Client, which supersedes any prior agreements or understandings between Factor and Client. The terms and provisions of this Agreement may not be waived, altered, modified or amended except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writing signed by both Factor and Client. The failure or delay in exercising any right hereunder will not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thereof or bar exercising rights under this Agreement at any time.</w:t>
      </w:r>
    </w:p>
    <w:p>
      <w:pPr>
        <w:keepNext w:val="0"/>
        <w:spacing w:before="120" w:after="0" w:line="260" w:lineRule="exact"/>
        <w:ind w:left="1800" w:right="0" w:firstLine="0"/>
        <w:jc w:val="left"/>
      </w:pPr>
      <w:r>
        <w:rPr>
          <w:rFonts w:ascii="Times New Roman" w:hAnsi="Times New Roman" w:eastAsia="Times New Roman" w:cs="Times New Roman"/>
          <w:b w:val="0"/>
          <w:sz w:val="24"/>
        </w:rPr>
        <w:t>11.4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Severability.</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If any provision, clause or condition of this Agreement is contrary to, prohibited by, or deemed invalid under applicable laws or regulations, such provision shall be inapplicable and deemed omitted to such extent, but such defect shall not affect any other provision, clause or condition, and the remainder of this Agreement shall be effective as though such defective provision, clause or condition had not been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hereof.</w:t>
      </w:r>
    </w:p>
    <w:p>
      <w:pPr>
        <w:keepNext w:val="0"/>
        <w:spacing w:before="120" w:after="0" w:line="260" w:lineRule="exact"/>
        <w:ind w:left="1800" w:right="0" w:firstLine="0"/>
        <w:jc w:val="left"/>
      </w:pPr>
      <w:r>
        <w:rPr>
          <w:rFonts w:ascii="Times New Roman" w:hAnsi="Times New Roman" w:eastAsia="Times New Roman" w:cs="Times New Roman"/>
          <w:b w:val="0"/>
          <w:sz w:val="24"/>
        </w:rPr>
        <w:t>11.5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Fees and Expenses.</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Client will pay to Factor immediately upon demand all fees, costs and expenses (including fees of attorneys and professionals and their costs and expenses) that Factor incurs or may from time to time impose in connection with any of the following: (i) preparing, negotiating, administering and enforcing this Agreement or any other agreement executed in connection herewith, (ii) any litigation or dispute (whether instituted by Factor, Client or any other person) in any way relating to the Accounts, the Collateral, this Agreement or any other agreement executed in connection herewith, (iii) enforcing any rights against Client or any guarantor, or any Account Debtor, (iv) protecting or enforcing its interest in the Accounts or the Collateral, (v) collecting the Accounts and the Obligations, and (vi) the representation of the Factor in connection with any bankruptcy case or insolvency proceeding involving Client, any Account, the Collateral, any Account Debtor, or any guarantor. Client shall indemnify and hold Factor harmless from and against any and all claims, actions, damages, costs, expenses and liabilities of any nature whatsoever arising in connection with any of the foregoing.</w:t>
      </w:r>
    </w:p>
    <w:p>
      <w:pPr>
        <w:keepNext w:val="0"/>
        <w:spacing w:before="120" w:after="0" w:line="260" w:lineRule="exact"/>
        <w:ind w:left="1800" w:right="0" w:firstLine="0"/>
        <w:jc w:val="left"/>
      </w:pPr>
      <w:r>
        <w:rPr>
          <w:rFonts w:ascii="Times New Roman" w:hAnsi="Times New Roman" w:eastAsia="Times New Roman" w:cs="Times New Roman"/>
          <w:b w:val="0"/>
          <w:sz w:val="24"/>
        </w:rPr>
        <w:t>11.6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Waiver of Jury Trial.</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TO THE EXTENT PERMITTED BY APPLICABLE LAW, BOTH CLIENT AND FACTOR WAIVE ALL RIGHT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TRIAL BY JURY IN ANY ACTION OR PROCEEDING ARISING DIRECTLY OR INDIRECTLY OUT OF THIS AGREEMENT, OR TRANSACTIONS BETWEEN THEM OR TO WHICH THEY ARE PARTIES, WHETHER SOUNDING IN CONTRACT, TORT OR OTHERWISE.</w:t>
      </w:r>
    </w:p>
    <w:p>
      <w:pPr/>
    </w:p>
    <w:p>
      <w:pPr>
        <w:keepNext w:val="0"/>
        <w:spacing w:before="120" w:after="0" w:line="260" w:lineRule="exact"/>
        <w:ind w:left="360" w:right="0" w:firstLine="240"/>
        <w:jc w:val="left"/>
      </w:pPr>
      <w:r>
        <w:rPr>
          <w:rFonts w:ascii="Times New Roman" w:hAnsi="Times New Roman" w:eastAsia="Times New Roman" w:cs="Times New Roman"/>
          <w:b w:val="0"/>
          <w:sz w:val="24"/>
        </w:rPr>
        <w:t>IN WITNESS WHEREOF, the parties hereto have duly executed this Agreement effective as of the date at the beginning of this Agreement.</w:t>
      </w:r>
    </w:p>
    <w:p>
      <w:pPr>
        <w:keepNext w:val="0"/>
        <w:spacing w:before="120" w:after="0" w:line="260" w:lineRule="exact"/>
        <w:ind w:left="360" w:right="0" w:firstLine="0"/>
        <w:jc w:val="left"/>
      </w:pPr>
      <w:r>
        <w:rPr>
          <w:rFonts w:ascii="Times New Roman" w:hAnsi="Times New Roman" w:eastAsia="Times New Roman" w:cs="Times New Roman"/>
          <w:b/>
          <w:sz w:val="24"/>
        </w:rPr>
        <w:t>Client:</w:t>
      </w:r>
    </w:p>
    <w:p>
      <w:pPr>
        <w:keepNext w:val="0"/>
        <w:spacing w:before="120" w:after="0" w:line="260" w:lineRule="exact"/>
        <w:ind w:left="360" w:right="0" w:firstLine="0"/>
        <w:jc w:val="left"/>
      </w:pPr>
      <w:r>
        <w:rPr>
          <w:rFonts w:ascii="Times New Roman" w:hAnsi="Times New Roman" w:eastAsia="Times New Roman" w:cs="Times New Roman"/>
          <w:b w:val="0"/>
          <w:sz w:val="24"/>
        </w:rPr>
        <w:t>[Name of Client]</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Title:__________________________________</w:t>
      </w:r>
    </w:p>
    <w:p>
      <w:pPr>
        <w:keepNext w:val="0"/>
        <w:spacing w:before="120" w:after="0" w:line="260" w:lineRule="exact"/>
        <w:ind w:left="360" w:right="0" w:firstLine="0"/>
        <w:jc w:val="left"/>
      </w:pPr>
      <w:r>
        <w:rPr>
          <w:rFonts w:ascii="Times New Roman" w:hAnsi="Times New Roman" w:eastAsia="Times New Roman" w:cs="Times New Roman"/>
          <w:b/>
          <w:sz w:val="24"/>
        </w:rPr>
        <w:t>Factor:</w:t>
      </w:r>
    </w:p>
    <w:p>
      <w:pPr>
        <w:keepNext w:val="0"/>
        <w:spacing w:before="120" w:after="0" w:line="260" w:lineRule="exact"/>
        <w:ind w:left="360" w:right="0" w:firstLine="0"/>
        <w:jc w:val="left"/>
      </w:pPr>
      <w:r>
        <w:rPr>
          <w:rFonts w:ascii="Times New Roman" w:hAnsi="Times New Roman" w:eastAsia="Times New Roman" w:cs="Times New Roman"/>
          <w:b w:val="0"/>
          <w:sz w:val="24"/>
        </w:rPr>
        <w:t>[Name of Factor]</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Title:__________________________________</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