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Commission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Sales Commission Agreement ("Agreement") is entered into between [name of employee] ("Commissioned Employee") and [name of employer] (the "Company"). This agreement is effective January 1, 20[  ], through December 31, 20[  ], and supersedes any other compensation arrangements, except as otherwise stated herein. This Agreement will not automatically renew upon its expiration, unless replaced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Agreement, or as indicated by Company in writing.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applies to each full-time Commissioned Employee in the [Company/Division].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commissioned employee, Commissioned Employee is eligible to earn Commissions (as defined below) under this Agreement, provided that Commissioned Employee meets all terms, conditions, and requirements of this Agreement, and that Commissioned Employee confirms in writing his or her acknowledgement and receipt of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sets forth the method by which Commissioned Employee's Commissions shall be computed and paid.</w:t>
      </w:r>
    </w:p>
    <w:p>
      <w:pPr>
        <w:keepNext w:val="0"/>
        <w:spacing w:before="200" w:after="0" w:line="260" w:lineRule="exact"/>
        <w:ind w:left="720" w:right="0" w:firstLine="0"/>
        <w:jc w:val="both"/>
      </w:pPr>
      <w:r>
        <w:rPr>
          <w:rFonts w:ascii="Times New Roman" w:hAnsi="Times New Roman" w:eastAsia="Times New Roman" w:cs="Times New Roman"/>
          <w:b w:val="0"/>
          <w:sz w:val="24"/>
        </w:rPr>
        <w:t>Commissioned Employee may also be eligible for additional incentives and programs, which may be provided to Commissioned Employee separately.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and Responsibilities.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commissioned employee, Commissioned Employee's primary duty is making sales or obtaining orders or contracts for services or for the use of facilities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consideration will be paid by the client or customer. As part of Commissioned Employee's duties, Commissioned Employee is customarily and regularly engaged away from the Company's place or places of business.</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Commission.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amount Commissioned Employee earns that is based proportionately on the value of goods and/or services Commissioned Employee sells. The commission Commissioned Employee may earn is calculated based on [components of commission calculation; e.g., account type, product, price, and volume, and less adjustments for rebates, credits, chargebacks, and returns]. The specific commission calculation for each type of account and product is set forth in detail below.</w:t>
      </w:r>
    </w:p>
    <w:p>
      <w:pPr>
        <w:keepNext w:val="0"/>
        <w:spacing w:before="200" w:after="0" w:line="260" w:lineRule="exact"/>
        <w:ind w:left="1080" w:right="0" w:firstLine="0"/>
        <w:jc w:val="both"/>
      </w:pPr>
      <w:r>
        <w:rPr>
          <w:rFonts w:ascii="Times New Roman" w:hAnsi="Times New Roman" w:eastAsia="Times New Roman" w:cs="Times New Roman"/>
          <w:b/>
          <w:sz w:val="24"/>
        </w:rPr>
        <w:t>Items included in commissions:</w:t>
      </w:r>
    </w:p>
    <w:p>
      <w:pPr>
        <w:keepNext w:val="0"/>
        <w:spacing w:before="120" w:after="0" w:line="260" w:lineRule="exact"/>
        <w:ind w:left="1440" w:right="0" w:firstLine="0"/>
        <w:jc w:val="left"/>
      </w:pPr>
      <w:r>
        <w:rPr>
          <w:rFonts w:ascii="Times New Roman" w:hAnsi="Times New Roman" w:eastAsia="Times New Roman" w:cs="Times New Roman"/>
          <w:b/>
          <w:sz w:val="24"/>
        </w:rPr>
        <w:t>Account Type.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types of accounts are eligible for commissions: [eligible accounts].</w:t>
      </w:r>
    </w:p>
    <w:p>
      <w:pPr>
        <w:keepNext w:val="0"/>
        <w:spacing w:before="120" w:after="0" w:line="260" w:lineRule="exact"/>
        <w:ind w:left="1440" w:right="0" w:firstLine="0"/>
        <w:jc w:val="left"/>
      </w:pPr>
      <w:r>
        <w:rPr>
          <w:rFonts w:ascii="Times New Roman" w:hAnsi="Times New Roman" w:eastAsia="Times New Roman" w:cs="Times New Roman"/>
          <w:b/>
          <w:sz w:val="24"/>
        </w:rPr>
        <w:t>Price.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Only Products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sales price in excess of $[dollar amount] are eligible for commissions.</w:t>
      </w:r>
    </w:p>
    <w:p>
      <w:pPr>
        <w:keepNext w:val="0"/>
        <w:spacing w:before="120" w:after="0" w:line="260" w:lineRule="exact"/>
        <w:ind w:left="1440" w:right="0" w:firstLine="0"/>
        <w:jc w:val="left"/>
      </w:pPr>
      <w:r>
        <w:rPr>
          <w:rFonts w:ascii="Times New Roman" w:hAnsi="Times New Roman" w:eastAsia="Times New Roman" w:cs="Times New Roman"/>
          <w:b/>
          <w:sz w:val="24"/>
        </w:rPr>
        <w:t>Product 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Sales of Product 1, defined as [definition of product], are eligible for commissions.</w:t>
      </w:r>
    </w:p>
    <w:p>
      <w:pPr>
        <w:keepNext w:val="0"/>
        <w:spacing w:before="120" w:after="0" w:line="260" w:lineRule="exact"/>
        <w:ind w:left="1440" w:right="0" w:firstLine="0"/>
        <w:jc w:val="left"/>
      </w:pPr>
      <w:r>
        <w:rPr>
          <w:rFonts w:ascii="Times New Roman" w:hAnsi="Times New Roman" w:eastAsia="Times New Roman" w:cs="Times New Roman"/>
          <w:b/>
          <w:sz w:val="24"/>
        </w:rPr>
        <w:t>Product 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Sales of Product 2, defined as [definition of product], are eligible for commissions.</w:t>
      </w:r>
    </w:p>
    <w:p>
      <w:pPr>
        <w:keepNext w:val="0"/>
        <w:spacing w:before="120" w:after="0" w:line="260" w:lineRule="exact"/>
        <w:ind w:left="1440" w:right="0" w:firstLine="0"/>
        <w:jc w:val="left"/>
      </w:pPr>
      <w:r>
        <w:rPr>
          <w:rFonts w:ascii="Times New Roman" w:hAnsi="Times New Roman" w:eastAsia="Times New Roman" w:cs="Times New Roman"/>
          <w:b/>
          <w:sz w:val="24"/>
        </w:rPr>
        <w:t>Volume.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Volume is measured by sales price before/after adjustments below.</w:t>
      </w:r>
    </w:p>
    <w:p>
      <w:pPr>
        <w:keepNext w:val="0"/>
        <w:spacing w:before="200" w:after="0" w:line="260" w:lineRule="exact"/>
        <w:ind w:left="1080" w:right="0" w:firstLine="0"/>
        <w:jc w:val="both"/>
      </w:pPr>
      <w:r>
        <w:rPr>
          <w:rFonts w:ascii="Times New Roman" w:hAnsi="Times New Roman" w:eastAsia="Times New Roman" w:cs="Times New Roman"/>
          <w:b/>
          <w:sz w:val="24"/>
        </w:rPr>
        <w:t>Commissions are adjusted by:</w:t>
      </w:r>
    </w:p>
    <w:p>
      <w:pPr>
        <w:keepNext w:val="0"/>
        <w:spacing w:before="120" w:after="0" w:line="260" w:lineRule="exact"/>
        <w:ind w:left="1440" w:right="0" w:firstLine="0"/>
        <w:jc w:val="left"/>
      </w:pPr>
      <w:r>
        <w:rPr>
          <w:rFonts w:ascii="Times New Roman" w:hAnsi="Times New Roman" w:eastAsia="Times New Roman" w:cs="Times New Roman"/>
          <w:b/>
          <w:sz w:val="24"/>
        </w:rPr>
        <w:t>Credits.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Credits are defined as credits back to the customer for returned products.</w:t>
      </w:r>
    </w:p>
    <w:p>
      <w:pPr>
        <w:keepNext w:val="0"/>
        <w:spacing w:before="120" w:after="0" w:line="260" w:lineRule="exact"/>
        <w:ind w:left="1440" w:right="0" w:firstLine="0"/>
        <w:jc w:val="left"/>
      </w:pPr>
      <w:r>
        <w:rPr>
          <w:rFonts w:ascii="Times New Roman" w:hAnsi="Times New Roman" w:eastAsia="Times New Roman" w:cs="Times New Roman"/>
          <w:b/>
          <w:sz w:val="24"/>
        </w:rPr>
        <w:t>Chargebacks.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Chargebacks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commission due to cancellation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within [add number] days of the date the order was placed.</w:t>
      </w:r>
    </w:p>
    <w:p>
      <w:pPr>
        <w:keepNext w:val="0"/>
        <w:spacing w:before="120" w:after="0" w:line="260" w:lineRule="exact"/>
        <w:ind w:left="1440" w:right="0" w:firstLine="0"/>
        <w:jc w:val="left"/>
      </w:pPr>
      <w:r>
        <w:rPr>
          <w:rFonts w:ascii="Times New Roman" w:hAnsi="Times New Roman" w:eastAsia="Times New Roman" w:cs="Times New Roman"/>
          <w:b/>
          <w:sz w:val="24"/>
        </w:rPr>
        <w:t>Rebates.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Rebates are incentives offered from time to time to customers on specified products.</w:t>
      </w:r>
    </w:p>
    <w:p>
      <w:pPr>
        <w:keepNext w:val="0"/>
        <w:spacing w:before="120" w:after="0" w:line="260" w:lineRule="exact"/>
        <w:ind w:left="1440" w:right="0" w:firstLine="0"/>
        <w:jc w:val="left"/>
      </w:pPr>
      <w:r>
        <w:rPr>
          <w:rFonts w:ascii="Times New Roman" w:hAnsi="Times New Roman" w:eastAsia="Times New Roman" w:cs="Times New Roman"/>
          <w:b/>
          <w:sz w:val="24"/>
        </w:rPr>
        <w:t>Gross Profit Amount.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Commissions are paid off the Gross Profit Amount, which is the sales Price adjusted by Credits, Chargebacks, and Rebates. On orders eligible for Commissions: (1) for Credits, Chargebacks, and Rebates occurring in the same calendar week, the order delivered will be adjusted on that order, and the Commission will be calculated on the adjusted order; and (2) any Commissions previously advanced with respect to orders subject to Credits, Chargebacks, and Rebates occurring more than one week and less than [number of weeks or months] after the week in which the order was delivered shall remain unearned, and the Company shall recover the unearned, advanced amount from future advances on Commissions.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Computation of Commissions.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Commissions earned by Commissioned Employee are calculated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Commissions are calculated for Type 1 Accounts as follows: If the Volume of Product 1 and Product 2 equals or exceeds $[dollar amount]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month, Commissioned Employee is eligible to earn commissions in the amount of [percentage number] percent of the Gross Profit Amount for Product 1 and Product 2 for that calendar month.</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Commissions are calculated for Type 2 Accounts as follows: If the Volume of Product 1 is equal to or exceeds $[dollar amount]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month, Commissioned Employee is eligible to earn commissions in the amount of [percentage number] percent of the Gross Profit Amount for Product 1 for that calendar month. If the Volume of Product 2 is equal to or exceeds $[dollar amount]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month, Commissioned Employee is eligible to earn commissions in the amount of [percentage number] percent of the Gross Profit Amount for Product 2 for that calendar month.</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Earned Commissions.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Commissions calculated pursuant to the Agreement are not "earned" by Commissioned Employee until (1) the Company has collected payment in full from the customer, (2) all adjustments and reconciliations have been made and finalized, and (3) the commissions are not deemed earned until [number] of days after the Company has collected full payment from the customer and has not returned the sale item(s).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addition, Commissioned Employee must be employed at the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is paid to earn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w:t>
      </w:r>
    </w:p>
    <w:p>
      <w:pPr>
        <w:keepNext w:val="0"/>
        <w:spacing w:before="200" w:after="0" w:line="260" w:lineRule="exact"/>
        <w:ind w:left="360" w:right="0" w:firstLine="0"/>
        <w:jc w:val="both"/>
      </w:pPr>
      <w:r>
        <w:rPr>
          <w:rFonts w:ascii="Times New Roman" w:hAnsi="Times New Roman" w:eastAsia="Times New Roman" w:cs="Times New Roman"/>
          <w:b w:val="0"/>
          <w:sz w:val="24"/>
        </w:rPr>
        <w:t>Furthermore, Commissioned Employee may not earn Commissions after the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Commissions.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On each [weekly/bi-weekly/semi-monthly] pay day, the Company will pay to Commissioned Employee the Commissions earned, calculated as set forth above for the [weekly/bi-weekly/semi-monthly] period ending the [day of the week] prior to the pay day.</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Advances on Earned Commissions.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each [weekly/bi-weekly/semi-monthly] pay day, the Company will advance to Commissioned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Commissions calculated as set forth above for the [weekly/bi-weekly/semi-monthly] period ending the [day of the week] prior to the pay day.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Commission that has been advanced is not ultimately earned, the amount of the Commission advanced will be recovered from future Commission advances, pursuant to applicable law. Such amounts may be recovered from advances on Commissions in later pay periods no more than [number] weeks after the Commission was advanced. All payments and advances made to Commissioned Employee under this Agreement are subject to applicable withholdings and other lawful deductions.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All commissions earned as of the last day of Commissioned Employee's employment will be paid as soon as calculable, and the final commission will be paid in accordance with state and federal law. However, if Commissioned Employee's commission advances, draw, and/or chargebacks (and other applicable subtractions) exceed his or her earned commissions at the conclusion of employment, the Company will not owe Commissioned Employee any final commission payment, and the Company reserves the right to take legal action to recover the deficit (if permissible by applicable law). Because Commissioned Employee may not earn commissions after the termination of employment, he or she will therefore not be entitled to receive post-termination commission payments.</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Revocation, Amendment, or Termination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reserves the right to modify, revoke, amend, or terminate any of the provisions of this Agreement at any time, except if applicable law prohibits such modification, revocation, amendment, or termination. Any modification or amendment pertaining to how Commissioned Employee's Commissions will be computed and/or paid will be reflected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Commissioned Employee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Company, and by signing this Agreement, Commissioned Employee agrees that he or she will execute such writings to effectuate such subsequent modifications or amendments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is intended to or will alter the at-will nature of the employment relationship. Commissioned Employee or the Company may terminate Commissioned Employee's employment at-will, at any time, with or without cause, and with or without notice.</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Agreement and Disputes.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administration of this Agreement, including the calculation of commissions, and interpretation of its terms, shall be at the sole discretion of the Company. This Agreement is administered by the Company's [position], or his or her designee. The [position] shall, in his or her sole discretion, make the final and binding determination of any amount earned and payable under this Agreement at any time, subject to the terms of this Agreement. Commissioned Employee should submit any disputes regarding the interpretation or administration of this Agreement to his or her direct manager for resolution by the [position]. The Company's decision with regard to any dispute involving the interpretation or administration of this Agreement shall be final and binding.</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provision of this Agreement will be interpreted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as to be effective and valid under applicable law. If any provision of this Agreement is held to be invalid, illegal, or unenforceable in any respect under any applicable law or rule, Commissioned Employee agrees that such provision will be in effect only to the extent of such prohibition or invalidity, without invalidating the remaining provisions of the Agreement, and agrees to be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whose terms are as close as legally permissible to the terms of the original provision.</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Integration.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represents the entire Agreement and understanding between Company and Commissioned Employee concerning Commissioned Employee's rights to commissions, and supersedes and replaces any and all prior agreements and understandings concerning Commissioned Employee's rights to commissions with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Forum and Choice of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the laws of [applicable jurisdiction]. Employee hereby expressly consents to the personal jurisdiction of the state and federal courts located in [applicable jurisdiction] for any lawsuit arising from or relating to this Agreement.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Accepted and Agreed:</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Commissioned Employee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 for</w:t>
      </w:r>
    </w:p>
    <w:p>
      <w:pPr>
        <w:keepNext w:val="0"/>
        <w:spacing w:before="120" w:after="0" w:line="260" w:lineRule="exact"/>
        <w:ind w:left="360" w:right="0" w:firstLine="0"/>
        <w:jc w:val="left"/>
      </w:pPr>
      <w:r>
        <w:rPr>
          <w:rFonts w:ascii="Times New Roman" w:hAnsi="Times New Roman" w:eastAsia="Times New Roman" w:cs="Times New Roman"/>
          <w:b w:val="0"/>
          <w:sz w:val="24"/>
        </w:rPr>
        <w:t>The Company</w:t>
      </w:r>
    </w:p>
    <w:p>
      <w:pPr>
        <w:keepNext w:val="0"/>
        <w:spacing w:before="120" w:after="0" w:line="260" w:lineRule="exact"/>
        <w:ind w:left="360" w:right="0" w:firstLine="0"/>
        <w:jc w:val="left"/>
      </w:pPr>
      <w:r>
        <w:rPr>
          <w:rFonts w:ascii="Times New Roman" w:hAnsi="Times New Roman" w:eastAsia="Times New Roman" w:cs="Times New Roman"/>
          <w:b/>
          <w:sz w:val="24"/>
        </w:rPr>
        <w:t>Acknowledgment of Receipt of Sales Commission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[______________],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Sales Commission Agreement. I have thoroughly read and understand the provisions of the Agreement, including any attached exhibits. I have been provided the opportunity to ask questions of my [manager] about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that my compensation from the Company is subject to the terms of the Agreement, as amended or modified in writing signed by me and the Company from time to time.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understand that the Agreement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work, job status, or employment for any period of time. I also understand that my employment with the Company is at-will, which means that either I or the Company may terminate my employment at-will, at any time, with or without cause, and with or without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further understand that the Company may, at its sole discretion, discontinue, modify, or amend all or any part of the Agreement, with or without advance notice, and may issue new compensation plans from time to time. Any modification or amendment pertaining to how my commissions will be computed and/or paid will be reflected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me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and acknowledge that commissions calculated and advanced to me under the Agreement are not earned and are not wages until all requirements for earned commissions are met as determined solely by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Commissioned Employee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 for</w:t>
      </w:r>
    </w:p>
    <w:p>
      <w:pPr>
        <w:keepNext w:val="0"/>
        <w:spacing w:before="120" w:after="0" w:line="260" w:lineRule="exact"/>
        <w:ind w:left="720" w:right="0" w:firstLine="0"/>
        <w:jc w:val="left"/>
      </w:pPr>
      <w:r>
        <w:rPr>
          <w:rFonts w:ascii="Times New Roman" w:hAnsi="Times New Roman" w:eastAsia="Times New Roman" w:cs="Times New Roman"/>
          <w:b w:val="0"/>
          <w:sz w:val="24"/>
        </w:rPr>
        <w:t>The Company</w:t>
      </w:r>
    </w:p>
    <w:p>
      <w:pPr>
        <w:keepNext w:val="0"/>
        <w:spacing w:before="120" w:after="0" w:line="260" w:lineRule="exact"/>
        <w:ind w:left="360" w:right="0" w:firstLine="0"/>
        <w:jc w:val="left"/>
      </w:pPr>
      <w:r>
        <w:rPr>
          <w:rFonts w:ascii="Times New Roman" w:hAnsi="Times New Roman" w:eastAsia="Times New Roman" w:cs="Times New Roman"/>
          <w:b/>
          <w:sz w:val="24"/>
        </w:rPr>
        <w:t>Acknowledgment of Receipt of Signed Sales Commission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