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for Authorization to File Disclaimer on Behalf of Decedent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[caption]</w:t>
      </w:r>
    </w:p>
    <w:p>
      <w:pPr>
        <w:keepNext w:val="0"/>
        <w:spacing w:before="200" w:after="0" w:line="260" w:lineRule="exact"/>
        <w:ind w:left="360" w:right="0" w:firstLine="0"/>
        <w:jc w:val="both"/>
      </w:pPr>
      <w:r>
        <w:rPr>
          <w:rFonts w:ascii="Times New Roman" w:hAnsi="Times New Roman" w:eastAsia="Times New Roman" w:cs="Times New Roman"/>
          <w:b w:val="0"/>
          <w:sz w:val="24"/>
        </w:rPr>
        <w:t>COMPLAINT FOR AUTHORIZATION TO FILE DISCLAIMER ON BEHALF OF DECEDENT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is [personal representative name], of [city], [state], and is the duly-appointed personal representative of the estate of [decedent’s name] (hereinafter the "Decedent"), late of [city], Massachusetts, who died on [date of death]. Plaintiff was appointed personal representative of the Decedent’s estate by order of this court on [date of appointment].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Decedent’s will dated [date of will], was admitted to probate by this Honorable Court by its decree dated [date of decree], [County] Probate and Family Court, Docket No. [number].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Decedent's will is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beneficiaries of the Decedent’s will, and their relationship to the Decedent, are as follows: [list beneficiaries and relationship of each to decedent].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Decedent's will disposes of [his or her] estate as follows: [set forth dispositive provisions of will].</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Decedent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 dated [date of prior decedent’s will] executed by [name of prior decedent], who was Decedent’s spouse (hereafter Spouse). Spouse died on [date of prior decedent’s death] and was survived by the Decedent.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will (hereafter Spouse’s will) is attached hereto as Exhibit B. Spouse’s will was proved and admitted to probate by [this Court or specify other court] on [date other will admitted to probate].</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Spouse’s will provided, in pertinent part, as follows: [set forth provisions of other will setting forth bequest to decedent and any other provisions relevant to the request for disclaimer (e.g., Article SECOND of Spouse's will left the residue of Spouse’s estate to the Decedent if she survived him or, if the Decedent failed to survive him, in equal shares to their children, as listed in Paragraph 2, who are also beneficiaries under the Decedent’s will).]</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Complaint sets forth the request of the Plaintiff, as personal representative of the Decedent’s estate, for authorization to execute and file on Decedent’s behalf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disclaimer relating to [his or her] interest under Spouse’s will under the Massachusetts Uniform Probate Code, Mass. Gen. Laws, ch. 190B, § 2-801(b).</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Spouse’s estate consists of [describe as relevant to request (e.g., tangible personal property valued at $[personal property value] passing under Article FIRST of his will to the children, his one-half interest in the family home, owned as tenants by the entirety with the Decedent, valued at $[home value], and the residue of his estate valued at $[residue value] passing under Article SECOND of his will)]</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Spouse's will directs payment of estate taxes to be made as follows: [specify (e.g., All estate taxes are to be paid from the residue of the Spouse’s estate).]</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Decedent's estate consists of [describe as relevant to the request (e.g., tangible personal property valued at $[personal property value] passing under Article FIRST of her will to the children and her one-half interest in the family home valued at $[home value])].</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Decedent does not disclaim [his or her] interest under [specify (e.g., Article SECOND)] of Spouse's will, [describe consequences (e.g., Spouse's combined federal and Massachusetts estate tax liability will be $[liability amount] and $[amount to pass to Decedent] will pass to the Decedent. The Decedent's combined federal and Massachusetts estate tax liability will be $[liability amount]. The total amount passing to the children from the Spouse’s and Decedent’s wills will be $[amount to pass to beneficiaries])].</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Decedent disclaims [his or her] interest under [specify (e.g., Article SECOND)] of Spouse's will, [describe consequences (e.g., Spouse's combined federal and Massachusetts estate tax liability will be $[liability amount] and $[amount to pass to Decedent] will pass to the Decedent. The Decedent's combined federal and Massachusetts estate tax liability will be $[liability amount]. The total amount passing to the children from the Spouse’s and Decedent’s wills will be $[amount to pass to beneficiaries])].</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[Describe benefit to estate and beneficiaries from disclaimer (e.g., the overall federal and Massachusetts estate savings achieved by the Decedent's disclaiming her interest under Article SECOND of Spouse's will results in their children receiving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$[additional amount] from their deceased parents, the Decedent and her Spouse.)]</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Plaintiff avers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disclaimer of the Decedent's interest under [specify (e.g., Article SECOND)] of the Spouse’s will is in the best interests of the estate of the Decedent and of the beneficiaries thereof.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proposed disclaimer is attached hereto as Exhibit C.</w:t>
      </w:r>
    </w:p>
    <w:p>
      <w:pPr/>
    </w:p>
    <w:p>
      <w:pPr>
        <w:keepNext w:val="0"/>
        <w:spacing w:before="200" w:after="0" w:line="260" w:lineRule="exact"/>
        <w:ind w:left="720" w:right="0" w:firstLine="0"/>
        <w:jc w:val="both"/>
      </w:pPr>
      <w:r>
        <w:rPr>
          <w:rFonts w:ascii="Times New Roman" w:hAnsi="Times New Roman" w:eastAsia="Times New Roman" w:cs="Times New Roman"/>
          <w:b w:val="0"/>
          <w:sz w:val="24"/>
        </w:rPr>
        <w:t>WHEREFORE, the Plaintiff prays that this Honorable Court order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disclaimer by the Plaintiff as personal representative, acting on behalf of the Decedent, of the Decedent's interest under [specify (e.g., Article SECOND)] of the Spouse’s will is in the best interest of the Decedent’s estate and of the beneficiaries thereof;</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That Plaintiff is authorized to execute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disclaimer in the form set forth in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and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such other and further relief as this Honorable Court shall deem appropriate.</w:t>
      </w:r>
    </w:p>
    <w:p>
      <w:pPr>
        <w:keepNext w:val="0"/>
        <w:spacing w:before="200" w:after="0" w:line="260" w:lineRule="exact"/>
        <w:ind w:left="720" w:right="0" w:firstLine="0"/>
        <w:jc w:val="both"/>
      </w:pPr>
      <w:r>
        <w:rPr>
          <w:rFonts w:ascii="Times New Roman" w:hAnsi="Times New Roman" w:eastAsia="Times New Roman" w:cs="Times New Roman"/>
          <w:b w:val="0"/>
          <w:sz w:val="24"/>
        </w:rPr>
        <w:t>[signature block]</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p>
    <w:p>
      <w:pPr>
        <w:keepNext w:val="0"/>
        <w:spacing w:before="200" w:after="0" w:line="260" w:lineRule="exact"/>
        <w:ind w:left="720" w:right="0" w:firstLine="0"/>
        <w:jc w:val="center"/>
      </w:pPr>
      <w:r>
        <w:rPr>
          <w:rFonts w:ascii="Times New Roman" w:hAnsi="Times New Roman" w:eastAsia="Times New Roman" w:cs="Times New Roman"/>
          <w:b w:val="0"/>
          <w:sz w:val="24"/>
        </w:rPr>
        <w:t>[caption]</w:t>
      </w:r>
    </w:p>
    <w:p>
      <w:pPr>
        <w:keepNext w:val="0"/>
        <w:spacing w:before="200" w:after="0" w:line="260" w:lineRule="exact"/>
        <w:ind w:left="720" w:right="0" w:firstLine="0"/>
        <w:jc w:val="both"/>
      </w:pPr>
      <w:r>
        <w:rPr>
          <w:rFonts w:ascii="Times New Roman" w:hAnsi="Times New Roman" w:eastAsia="Times New Roman" w:cs="Times New Roman"/>
          <w:b w:val="0"/>
          <w:sz w:val="24"/>
        </w:rPr>
        <w:t>DISCLAIMER OF INTEREST AS PERSONAL REPRESENTATIVE OF THE ESTATE OF [decedent’s name]</w:t>
      </w:r>
    </w:p>
    <w:p>
      <w:pPr>
        <w:keepNext w:val="0"/>
        <w:spacing w:before="200" w:after="0" w:line="260" w:lineRule="exact"/>
        <w:ind w:left="1080" w:right="0" w:firstLine="0"/>
        <w:jc w:val="both"/>
      </w:pPr>
      <w:r>
        <w:rPr>
          <w:rFonts w:ascii="Times New Roman" w:hAnsi="Times New Roman" w:eastAsia="Times New Roman" w:cs="Times New Roman"/>
          <w:b w:val="0"/>
          <w:sz w:val="24"/>
        </w:rPr>
        <w:t>I, [personal representative name], of [address], [city], [state], as Personal Representative of the Estate of [decedent’s name] (hereafter the Decedent), who died on [date of death], hereby unconditionally and irrevocably disclaim on the Decedent’s behalf, in full, the Decedent’s entire interest in and right to receive [describe disclaimed interest (e.g., the residue of the estate of [name of spouse] who died on [date of death], and which was bequeathed to the Decedent under Article SECOND of the will of [name of spouse])]. I certify that (</w:t>
      </w:r>
      <w:r>
        <w:rPr>
          <w:rFonts w:ascii="Times New Roman" w:hAnsi="Times New Roman" w:eastAsia="Times New Roman" w:cs="Times New Roman"/>
          <w:b/>
          <w:sz w:val="24"/>
        </w:rPr>
        <w:t>a</w:t>
      </w:r>
      <w:r>
        <w:rPr>
          <w:rFonts w:ascii="Times New Roman" w:hAnsi="Times New Roman" w:eastAsia="Times New Roman" w:cs="Times New Roman"/>
          <w:b w:val="0"/>
          <w:sz w:val="24"/>
        </w:rPr>
        <w:t>) there has been no assignment, conveyance, encumbrance, pledge, transfer, or any contract for the above-described disclaimed property interest by the Decedent or by me as Personal Representative of the Decedent’s estate; (b) there has been no sale or other disposition of that interest pursuant to judicial process; (c) the estate of Decedent is not insolvent; (d) neither the Decedent nor I, as Personal Representative of the Decedent’s estate, have waived the Decedent’s right to disclaim that interest; and (e) neither the Decedent nor I, as the Personal Representative of the Decedent’s estate, have accepted the above-described interest or any benefit therefrom.</w:t>
      </w:r>
    </w:p>
    <w:p>
      <w:pPr>
        <w:keepNext w:val="0"/>
        <w:spacing w:before="200" w:after="0" w:line="260" w:lineRule="exact"/>
        <w:ind w:left="1080" w:right="0" w:firstLine="0"/>
        <w:jc w:val="both"/>
      </w:pPr>
      <w:r>
        <w:rPr>
          <w:rFonts w:ascii="Times New Roman" w:hAnsi="Times New Roman" w:eastAsia="Times New Roman" w:cs="Times New Roman"/>
          <w:b w:val="0"/>
          <w:sz w:val="24"/>
        </w:rPr>
        <w:t>DATED: [date]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 (signature of personal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[personal representative’s typed name]</w:t>
      </w:r>
    </w:p>
    <w:p>
      <w:pPr>
        <w:keepNext w:val="0"/>
        <w:spacing w:before="120" w:after="0" w:line="260" w:lineRule="exact"/>
        <w:ind w:left="1080" w:right="0" w:firstLine="0"/>
        <w:jc w:val="left"/>
      </w:pPr>
      <w:r>
        <w:rPr>
          <w:rFonts w:ascii="Times New Roman" w:hAnsi="Times New Roman" w:eastAsia="Times New Roman" w:cs="Times New Roman"/>
          <w:b w:val="0"/>
          <w:sz w:val="24"/>
        </w:rPr>
        <w:t>Personal Representative of the Estate of [decedent’s name]</w:t>
      </w:r>
    </w:p>
    <w:p>
      <w:pPr>
        <w:keepNext w:val="0"/>
        <w:spacing w:before="200" w:after="0" w:line="260" w:lineRule="exact"/>
        <w:ind w:left="1080" w:right="0" w:firstLine="0"/>
        <w:jc w:val="both"/>
      </w:pPr>
      <w:r>
        <w:rPr>
          <w:rFonts w:ascii="Times New Roman" w:hAnsi="Times New Roman" w:eastAsia="Times New Roman" w:cs="Times New Roman"/>
          <w:b w:val="0"/>
          <w:sz w:val="24"/>
        </w:rPr>
        <w:t>[acknowledgment by notary if appropriate]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