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(the Company), the compensation now and hereafter paid to me, and [other relevant consideration, if any (e.g., training, access to Company confidential information / customers,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Company's Rights; Non-disclosure.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times during my employment with the Company and at all times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I will obtain the Company's written approval before publishing or submitting for publication any material (written, verbal, or otherwise) that incorporates any Confidential and Proprietary Information. I hereby assign to the Company any rights I may have or acquire in the  Confidential and Proprietary Information and recognize that all Confidential and Proprietary Information shall be the sole property of the Company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"Confidential and Proprietary Information" shall mean any and all knowledge, data or information relating to the Company's products, business or operations that is created or obtained by, or otherwise proprietary to, the Company, that the Company maintains as confidential, and that is not generally known or readily obtainable outside the Company, including, for purposes of illustration and not limitation, the business plans, financial records, strategies, customers, potential customers, customer retention and service strategies and plans, suppliers, prospective suppliers, vendors, licensees, licensors, products, product samples, costs, margins, procurement processes, sources, strategies, inventions, procedures, sales aids or literature, technical advice or knowledge, contractual agreements and preferences, pricing, price lists, product specifications, trade secrets, distribution methods, inventories, marketing strategies and interests, inventions, pending patent applications, formulae, algorithms, data, designs, formulations, methods, drawings, work sheets, blueprints, concepts, samples, inventions, manufacturing processes, computer programs and systems and know-how or other intellectual property, of the Company and its affiliates. All Confidential and Proprietary Information shall remain the sole and exclusive property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the Company may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my employment by the Company I will not improperly use or disclose any confidential information or trade secrets, if any,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is hereby given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 referred to herein as "Prior Inventions"). If disclosure of any such Prior Invention would cause me to violate any prior confidentiality agreement, I understand that I am not to identify or describe such Prior Invention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Sections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I hereby assign and agree to assign in the future (when any such Inventions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Non-assignable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does not apply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Invention that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non-assignable invention under Minn. Stat. § 181.78. I have reviewed the notification on Exhibit </w:t>
      </w:r>
      <w:r>
        <w:rPr>
          <w:rFonts w:ascii="Times New Roman" w:hAnsi="Times New Roman" w:eastAsia="Times New Roman" w:cs="Times New Roman"/>
          <w:b w:val="0"/>
          <w:sz w:val="24"/>
        </w:rPr>
        <w:t>2.</w:t>
      </w:r>
      <w:r>
        <w:rPr>
          <w:rFonts w:ascii="Times New Roman" w:hAnsi="Times New Roman" w:eastAsia="Times New Roman" w:cs="Times New Roman"/>
          <w:b w:val="0"/>
          <w:sz w:val="24"/>
        </w:rPr>
        <w:t>(Limited Assignment Exclusion Notice) and agree that my signature acknowledges receipt of the notification.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or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I will preserve the confidentiality of all Inventions that belong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also agree to assign all my right, title and interest in and to any particular Company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Both during and after my employment with the Company, I agree to assist the Company in every proper way to obtain, and  enforce United States and foreign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for the time actually spent by Employee at the Company's request on such assistance provided after the termination of Employee's employment with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p>
    <w:p>
      <w:pPr>
        <w:keepNext w:val="0"/>
        <w:spacing w:before="200" w:after="0" w:line="260" w:lineRule="exact"/>
        <w:ind w:left="108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When I leave the employ of the Company, and at such other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and acknowledge that any breach or threatened breach of this Agreement by me will result in irreparable harm to the Company for which there will be no adequate remedy at law. In such event, the Company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I leave the employ of the Company, to the extent permitted by law, I hereby consent to the notification of my new employer of my rights and obligations under this Agreement, and acknowledge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governed by and construed according to the laws of the State of [state]. I hereby expressly consent to the personal jurisdiction of the state and federal courts located in [county] County, [state] for any lawsuit filed there against me by the Company arising from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by the Company of any breach of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 I HAVE COMPLETELY FILLED OUT EXHIBITS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TO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360" w:right="0" w:firstLine="0"/>
        <w:jc w:val="left"/>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p>
    <w:p>
      <w:pPr>
        <w:keepNext w:val="0"/>
        <w:spacing w:before="200" w:after="0" w:line="260" w:lineRule="exact"/>
        <w:ind w:left="720" w:right="0" w:firstLine="0"/>
        <w:jc w:val="both"/>
      </w:pPr>
      <w:r>
        <w:rPr>
          <w:rFonts w:ascii="Times New Roman" w:hAnsi="Times New Roman" w:eastAsia="Times New Roman" w:cs="Times New Roman"/>
          <w:b w:val="0"/>
          <w:sz w:val="24"/>
        </w:rPr>
        <w:t>TO: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No Inventions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See description of Inventions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See additional sheets attached with description of Inventions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I cannot complete the disclosure above for the inventions listed below, identified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the party(ies) to whom it belongs, and my relationship to such party(ies):</w:t>
      </w:r>
    </w:p>
    <w:p>
      <w:pPr>
        <w:keepNext w:val="0"/>
        <w:spacing w:before="200" w:after="0" w:line="260" w:lineRule="exact"/>
        <w:ind w:left="720" w:right="0" w:firstLine="0"/>
        <w:jc w:val="both"/>
      </w:pPr>
      <w:r>
        <w:rPr>
          <w:rFonts w:ascii="Times New Roman" w:hAnsi="Times New Roman" w:eastAsia="Times New Roman" w:cs="Times New Roman"/>
          <w:b w:val="0"/>
          <w:sz w:val="24"/>
        </w:rPr>
        <w:t>______See additional sheets attached.</w:t>
      </w:r>
    </w:p>
    <w:p>
      <w:pPr>
        <w:keepNext w:val="0"/>
        <w:spacing w:before="200" w:after="0" w:line="260" w:lineRule="exact"/>
        <w:ind w:left="720" w:right="0" w:firstLine="0"/>
        <w:jc w:val="both"/>
      </w:pPr>
      <w:r>
        <w:rPr>
          <w:rFonts w:ascii="Times New Roman" w:hAnsi="Times New Roman" w:eastAsia="Times New Roman" w:cs="Times New Roman"/>
          <w:b/>
          <w:sz w:val="24"/>
        </w:rPr>
        <w:t>If this Exhibit is left blank, I represent that there are no Prior Inventions.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60" w:after="0" w:line="260" w:lineRule="exact"/>
        <w:ind w:left="720" w:right="0" w:firstLine="0"/>
        <w:jc w:val="both"/>
      </w:pPr>
      <w:r>
        <w:rPr>
          <w:rFonts w:ascii="Times New Roman" w:hAnsi="Times New Roman" w:eastAsia="Times New Roman" w:cs="Times New Roman"/>
          <w:b w:val="0"/>
          <w:sz w:val="24"/>
        </w:rPr>
        <w:t>Employee Signature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Assignment Exclusion 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TO NOTIFY THE EMPLOYEE in accordance with Minn. Stat. § 181.78 and 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this Confidentiality Agreement that this Agreement does not require the Employee to assign or offer to assign to, or on behalf of, the Company any Invention for which </w:t>
      </w:r>
      <w:r>
        <w:rPr>
          <w:rFonts w:ascii="Times New Roman" w:hAnsi="Times New Roman" w:eastAsia="Times New Roman" w:cs="Times New Roman"/>
          <w:b/>
          <w:sz w:val="24"/>
        </w:rPr>
        <w:t>ALL</w:t>
      </w:r>
      <w:r>
        <w:rPr>
          <w:rFonts w:ascii="Times New Roman" w:hAnsi="Times New Roman" w:eastAsia="Times New Roman" w:cs="Times New Roman"/>
          <w:b w:val="0"/>
          <w:sz w:val="24"/>
        </w:rPr>
        <w:t xml:space="preserve"> of the following are true:</w:t>
      </w:r>
    </w:p>
    <w:p>
      <w:pPr>
        <w:keepNext w:val="0"/>
        <w:spacing w:before="200" w:after="0" w:line="260" w:lineRule="exact"/>
        <w:ind w:left="1080" w:right="0" w:firstLine="0"/>
        <w:jc w:val="both"/>
      </w:pPr>
      <w:r>
        <w:rPr>
          <w:rFonts w:ascii="Times New Roman" w:hAnsi="Times New Roman" w:eastAsia="Times New Roman" w:cs="Times New Roman"/>
          <w:b w:val="0"/>
          <w:sz w:val="24"/>
        </w:rPr>
        <w:t>• No equipment, supplies, facility or trade secret information of the Company was used to develop the Invention.</w:t>
      </w:r>
    </w:p>
    <w:p>
      <w:pPr>
        <w:keepNext w:val="0"/>
        <w:spacing w:before="200" w:after="0" w:line="260" w:lineRule="exact"/>
        <w:ind w:left="1080" w:right="0" w:firstLine="0"/>
        <w:jc w:val="both"/>
      </w:pPr>
      <w:r>
        <w:rPr>
          <w:rFonts w:ascii="Times New Roman" w:hAnsi="Times New Roman" w:eastAsia="Times New Roman" w:cs="Times New Roman"/>
          <w:b w:val="0"/>
          <w:sz w:val="24"/>
        </w:rPr>
        <w:t>• The Invention was developed entirely on the Employee's own time.</w:t>
      </w:r>
    </w:p>
    <w:p>
      <w:pPr>
        <w:keepNext w:val="0"/>
        <w:spacing w:before="200" w:after="0" w:line="260" w:lineRule="exact"/>
        <w:ind w:left="1080" w:right="0" w:firstLine="0"/>
        <w:jc w:val="both"/>
      </w:pPr>
      <w:r>
        <w:rPr>
          <w:rFonts w:ascii="Times New Roman" w:hAnsi="Times New Roman" w:eastAsia="Times New Roman" w:cs="Times New Roman"/>
          <w:b w:val="0"/>
          <w:sz w:val="24"/>
        </w:rPr>
        <w:t>• The Invention does not relate either (i) directly to the business of the Company or (ii) to the Company's actual or demonstrably anticipated research or development.</w:t>
      </w:r>
    </w:p>
    <w:p>
      <w:pPr>
        <w:keepNext w:val="0"/>
        <w:spacing w:before="200" w:after="0" w:line="260" w:lineRule="exact"/>
        <w:ind w:left="1080" w:right="0" w:firstLine="0"/>
        <w:jc w:val="both"/>
      </w:pPr>
      <w:r>
        <w:rPr>
          <w:rFonts w:ascii="Times New Roman" w:hAnsi="Times New Roman" w:eastAsia="Times New Roman" w:cs="Times New Roman"/>
          <w:b w:val="0"/>
          <w:sz w:val="24"/>
        </w:rPr>
        <w:t>• The Invention does not result from any work performed by the Employee for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provision in the Agreement which purports to require the Employee to assign or offer to assign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non-assignable Invention described in the preceding paragraph is, to that extent, against the public policy of Minnesota and is, to that extent, void and unenforceable.</w:t>
      </w:r>
    </w:p>
    <w:p>
      <w:pPr/>
    </w:p>
    <w:p>
      <w:pPr>
        <w:keepNext w:val="0"/>
        <w:spacing w:before="200" w:after="0" w:line="260" w:lineRule="exact"/>
        <w:ind w:left="720" w:right="0" w:firstLine="0"/>
        <w:jc w:val="both"/>
      </w:pPr>
      <w:r>
        <w:rPr>
          <w:rFonts w:ascii="Times New Roman" w:hAnsi="Times New Roman" w:eastAsia="Times New Roman" w:cs="Times New Roman"/>
          <w:b/>
          <w:sz w:val="24"/>
        </w:rPr>
        <w:t>I ACKNOWLEDGE RECEIPT</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notification.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Employee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720" w:right="0" w:firstLine="0"/>
        <w:jc w:val="left"/>
      </w:pPr>
      <w:r>
        <w:rPr>
          <w:rFonts w:ascii="Times New Roman" w:hAnsi="Times New Roman" w:eastAsia="Times New Roman" w:cs="Times New Roman"/>
          <w:b w:val="0"/>
          <w:sz w:val="24"/>
        </w:rPr>
        <w:t>Dated:_________________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WITNESSED BY: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of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