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CONSTRUCTION INCIDENT REPORT FORM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Use this form to report accidents, injuries, medical situations, criminal activities, traffic incidents, or student behavior incidents. If possible, a report should be completed within 24 hours of the event.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 of Report: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Full Name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Identification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 xml:space="preserve"> Driver’s License No.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Passport No.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Other: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Phone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[PHONE NUMBER]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E-Mail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[E-MAIL ADDRESS]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 of Incident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[TIME]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Location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[LOCATION]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Describe the Incident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[DESCRIBE THE INCIDENT]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Was anyone injured</w:t>
      </w:r>
      <w:r>
        <w:rPr>
          <w:rFonts w:ascii="Times New Roman" w:hAnsi="Times New Roman" w:eastAsia="Times New Roman" w:cs="Times New Roman"/>
          <w:sz w:val="24"/>
        </w:rPr>
        <w:t xml:space="preserve">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yes, describe the injuries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[DESCRIPTION OF INJURIES]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Were there witnesses to the incident</w:t>
      </w:r>
      <w:r>
        <w:rPr>
          <w:rFonts w:ascii="Times New Roman" w:hAnsi="Times New Roman" w:eastAsia="Times New Roman" w:cs="Times New Roman"/>
          <w:sz w:val="24"/>
        </w:rPr>
        <w:t xml:space="preserve">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yes, enter the witnesses’ names and contact info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[NAMES OF WITNESSES]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Police Notified?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 </w:t>
      </w:r>
      <w:r>
        <w:rPr>
          <w:rFonts w:ascii="Times New Roman" w:hAnsi="Times New Roman" w:eastAsia="Times New Roman" w:cs="Times New Roman"/>
          <w:sz w:val="24"/>
        </w:rPr>
        <w:t>If yes, was a report filed</w:t>
      </w:r>
      <w:r>
        <w:rPr>
          <w:rFonts w:ascii="Times New Roman" w:hAnsi="Times New Roman" w:eastAsia="Times New Roman" w:cs="Times New Roman"/>
          <w:sz w:val="24"/>
        </w:rPr>
        <w:t xml:space="preserve">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Was medical treatment provided</w:t>
      </w:r>
      <w:r>
        <w:rPr>
          <w:rFonts w:ascii="Times New Roman" w:hAnsi="Times New Roman" w:eastAsia="Times New Roman" w:cs="Times New Roman"/>
          <w:sz w:val="24"/>
        </w:rPr>
        <w:t xml:space="preserve">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 </w:t>
      </w:r>
      <w:r>
        <w:rPr>
          <w:rFonts w:ascii="Times New Roman" w:hAnsi="Times New Roman" w:eastAsia="Times New Roman" w:cs="Times New Roman"/>
          <w:sz w:val="24"/>
        </w:rPr>
        <w:t xml:space="preserve"> Refused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yes, where was medical treatment provided</w:t>
      </w:r>
      <w:r>
        <w:rPr>
          <w:rFonts w:ascii="Times New Roman" w:hAnsi="Times New Roman" w:eastAsia="Times New Roman" w:cs="Times New Roman"/>
          <w:sz w:val="24"/>
        </w:rPr>
        <w:t xml:space="preserve">? </w:t>
      </w:r>
      <w:r>
        <w:rPr>
          <w:rFonts w:ascii="Times New Roman" w:hAnsi="Times New Roman" w:eastAsia="Times New Roman" w:cs="Times New Roman"/>
          <w:sz w:val="24"/>
        </w:rPr>
        <w:t xml:space="preserve"> On site </w:t>
      </w:r>
      <w:r>
        <w:rPr>
          <w:rFonts w:ascii="Times New Roman" w:hAnsi="Times New Roman" w:eastAsia="Times New Roman" w:cs="Times New Roman"/>
          <w:sz w:val="24"/>
        </w:rPr>
        <w:t xml:space="preserve"> Hospital </w:t>
      </w:r>
      <w:r>
        <w:rPr>
          <w:rFonts w:ascii="Times New Roman" w:hAnsi="Times New Roman" w:eastAsia="Times New Roman" w:cs="Times New Roman"/>
          <w:sz w:val="24"/>
        </w:rPr>
        <w:t xml:space="preserve"> Other: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Report received by: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Follow-up action taken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Action Taken: </w:t>
      </w:r>
      <w:r>
        <w:rPr>
          <w:rFonts w:ascii="Times New Roman" w:hAnsi="Times New Roman" w:eastAsia="Times New Roman" w:cs="Times New Roman"/>
          <w:sz w:val="24"/>
        </w:rPr>
        <w:t>DESCRIBE]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