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Corporate Guarantor's Certification as to Documents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Corporate Guarantor's Certification as to Documents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 ("</w:t>
      </w:r>
      <w:r>
        <w:rPr>
          <w:rFonts w:ascii="Times New Roman" w:hAnsi="Times New Roman" w:eastAsia="Times New Roman" w:cs="Times New Roman"/>
          <w:b/>
          <w:sz w:val="24"/>
        </w:rPr>
        <w:t>Guarantor</w:t>
      </w:r>
      <w:r>
        <w:rPr>
          <w:rFonts w:ascii="Times New Roman" w:hAnsi="Times New Roman" w:eastAsia="Times New Roman" w:cs="Times New Roman"/>
          <w:b w:val="0"/>
          <w:sz w:val="24"/>
        </w:rPr>
        <w:t>"), by [name], as [title], hereby certifies to [lender] ("</w:t>
      </w:r>
      <w:r>
        <w:rPr>
          <w:rFonts w:ascii="Times New Roman" w:hAnsi="Times New Roman" w:eastAsia="Times New Roman" w:cs="Times New Roman"/>
          <w:b/>
          <w:sz w:val="24"/>
        </w:rPr>
        <w:t>Lender</w:t>
      </w:r>
      <w:r>
        <w:rPr>
          <w:rFonts w:ascii="Times New Roman" w:hAnsi="Times New Roman" w:eastAsia="Times New Roman" w:cs="Times New Roman"/>
          <w:b w:val="0"/>
          <w:sz w:val="24"/>
        </w:rPr>
        <w:t>") that the documents annexed hereto, are true, full and complete copies of said documents and there has been no change from the date thereof to this date, that the signatures appearing on said copies are copies of actual signatures, and that the documents are legal and binding documents enforceable pursuant to their terms: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Certificate of Incorporation of [guarantor], filed on [date], together with all amendments thereto.</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Bylaws of [guarantor].</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Abstract of Leases dated [date].</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Abstract of Agreements dated [date].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within certification is being submitted to Lender to induce Lender to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Promissory Note and Deed of Trust with [borrower] corporation as Borrower, dated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title]</w:t>
      </w: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