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Corporate Guaranty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In order to induce [lender's name] (hereinafter called "</w:t>
      </w:r>
      <w:r>
        <w:rPr>
          <w:rFonts w:ascii="Times New Roman" w:hAnsi="Times New Roman" w:eastAsia="Times New Roman" w:cs="Times New Roman"/>
          <w:b w:val="0"/>
          <w:sz w:val="24"/>
        </w:rPr>
        <w:t>Lender</w:t>
      </w:r>
      <w:r>
        <w:rPr>
          <w:rFonts w:ascii="Times New Roman" w:hAnsi="Times New Roman" w:eastAsia="Times New Roman" w:cs="Times New Roman"/>
          <w:b w:val="0"/>
          <w:sz w:val="24"/>
        </w:rPr>
        <w:t xml:space="preserve">") to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loan or loans, or renewal or extension thereof, to [name] (hereinafter called the "</w:t>
      </w:r>
      <w:r>
        <w:rPr>
          <w:rFonts w:ascii="Times New Roman" w:hAnsi="Times New Roman" w:eastAsia="Times New Roman" w:cs="Times New Roman"/>
          <w:b w:val="0"/>
          <w:sz w:val="24"/>
        </w:rPr>
        <w:t>Borrower</w:t>
      </w:r>
      <w:r>
        <w:rPr>
          <w:rFonts w:ascii="Times New Roman" w:hAnsi="Times New Roman" w:eastAsia="Times New Roman" w:cs="Times New Roman"/>
          <w:b w:val="0"/>
          <w:sz w:val="24"/>
        </w:rPr>
        <w:t>"), the undersigned hereby unconditionally guarantees to Lender, its successors and assigns, the due and punctual payment when due, whether by acceleration or otherwise, in accordance with the terms thereof, of the principal of and interest on and all other sums payable, or stated to be payable, with respect to the note of the Borrower, made by the Borrower to Lender, dated [date], in the principal amount of $[dollar amount], with interest at the rate of [interest rate] percent per annum (the "</w:t>
      </w:r>
      <w:r>
        <w:rPr>
          <w:rFonts w:ascii="Times New Roman" w:hAnsi="Times New Roman" w:eastAsia="Times New Roman" w:cs="Times New Roman"/>
          <w:b w:val="0"/>
          <w:sz w:val="24"/>
        </w:rPr>
        <w:t>Note</w:t>
      </w:r>
      <w:r>
        <w:rPr>
          <w:rFonts w:ascii="Times New Roman" w:hAnsi="Times New Roman" w:eastAsia="Times New Roman" w:cs="Times New Roman"/>
          <w:b w:val="0"/>
          <w:sz w:val="24"/>
        </w:rPr>
        <w:t>"). The Note, and the interest thereon and all other sums payable with respect thereto are hereinafter collectively called "</w:t>
      </w:r>
      <w:r>
        <w:rPr>
          <w:rFonts w:ascii="Times New Roman" w:hAnsi="Times New Roman" w:eastAsia="Times New Roman" w:cs="Times New Roman"/>
          <w:b w:val="0"/>
          <w:sz w:val="24"/>
        </w:rPr>
        <w:t>Liabilities</w:t>
      </w:r>
      <w:r>
        <w:rPr>
          <w:rFonts w:ascii="Times New Roman" w:hAnsi="Times New Roman" w:eastAsia="Times New Roman" w:cs="Times New Roman"/>
          <w:b w:val="0"/>
          <w:sz w:val="24"/>
        </w:rPr>
        <w:t>." As security for the performance of this guaranty (the "</w:t>
      </w:r>
      <w:r>
        <w:rPr>
          <w:rFonts w:ascii="Times New Roman" w:hAnsi="Times New Roman" w:eastAsia="Times New Roman" w:cs="Times New Roman"/>
          <w:b w:val="0"/>
          <w:sz w:val="24"/>
        </w:rPr>
        <w:t>Guaranty</w:t>
      </w:r>
      <w:r>
        <w:rPr>
          <w:rFonts w:ascii="Times New Roman" w:hAnsi="Times New Roman" w:eastAsia="Times New Roman" w:cs="Times New Roman"/>
          <w:b w:val="0"/>
          <w:sz w:val="24"/>
        </w:rPr>
        <w:t>"), the undersigned hereby mortgages, pledges, assigns, transfers, and delivers to Lender certain collateral (if any) listed in the [title of loan agreement] of the same date as this Guaranty. The term "</w:t>
      </w:r>
      <w:r>
        <w:rPr>
          <w:rFonts w:ascii="Times New Roman" w:hAnsi="Times New Roman" w:eastAsia="Times New Roman" w:cs="Times New Roman"/>
          <w:b w:val="0"/>
          <w:sz w:val="24"/>
        </w:rPr>
        <w:t>Collateral</w:t>
      </w:r>
      <w:r>
        <w:rPr>
          <w:rFonts w:ascii="Times New Roman" w:hAnsi="Times New Roman" w:eastAsia="Times New Roman" w:cs="Times New Roman"/>
          <w:b w:val="0"/>
          <w:sz w:val="24"/>
        </w:rPr>
        <w:t>" shall mean any funds, guaranties, agreements, or other property or rights or interests of any nature whatsoever, or the proceeds thereof, which may have been, are, or hereafter may be, mortgaged, pledged, assigned, transferred, or delivered directly or indirectly by or on behalf of the Borrower or the undersigned or any other party to the Lender or to the holder of the Note, or which may have been, are, or hereafter may be held by any party as trustee or otherwise, as security, whether immediate or underlying, for the performance of this Guaranty or the payment of the Liabilities or any of them or any security therefor.</w:t>
      </w:r>
    </w:p>
    <w:p>
      <w:pPr>
        <w:keepNext w:val="0"/>
        <w:spacing w:before="200" w:after="0" w:line="260" w:lineRule="exact"/>
        <w:ind w:left="360" w:right="0" w:firstLine="0"/>
        <w:jc w:val="both"/>
      </w:pPr>
      <w:r>
        <w:rPr>
          <w:rFonts w:ascii="Times New Roman" w:hAnsi="Times New Roman" w:eastAsia="Times New Roman" w:cs="Times New Roman"/>
          <w:b w:val="0"/>
          <w:sz w:val="24"/>
        </w:rPr>
        <w:t>The undersigned waives any notice of the incurring by the Borrower at any time of any of the Liabilities, and waives any and all presentment, demand, protest or notice of dishonor, nonpayment, or other default with respect to any of the Liabilities and any obligations of any party at any time comprised in the Collateral. The undersigned hereby grants to Lender full power, in its sole discretion and without notice to the undersigned, but subject to the provisions of any agreement between the Borrower or any other party and [name] at the time in force, to deal in any manner with the Liabilities and the Collateral, including, but without limiting the generality of the foregoing, the following powers:</w:t>
      </w:r>
    </w:p>
    <w:p>
      <w:pPr>
        <w:keepNext w:val="0"/>
        <w:spacing w:before="120" w:after="0" w:line="260" w:lineRule="exact"/>
        <w:ind w:left="720" w:right="0" w:firstLine="0"/>
        <w:jc w:val="left"/>
      </w:pPr>
      <w:r>
        <w:rPr>
          <w:rFonts w:ascii="Times New Roman" w:hAnsi="Times New Roman" w:eastAsia="Times New Roman" w:cs="Times New Roman"/>
          <w:b w:val="0"/>
          <w:sz w:val="24"/>
        </w:rPr>
        <w:t>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To modify or otherwise change any terms of all or any part of the Liabilities or the rate of interest thereon (but not to increase the principal amount of the Note), to grant any extension or renewal thereof and any other indulgence with respect thereto, and to effect any release, compromise, or settlement with respect thereto;</w:t>
      </w:r>
    </w:p>
    <w:p>
      <w:pPr>
        <w:keepNext w:val="0"/>
        <w:spacing w:before="120" w:after="0" w:line="260" w:lineRule="exact"/>
        <w:ind w:left="720" w:right="0" w:firstLine="0"/>
        <w:jc w:val="left"/>
      </w:pPr>
      <w:r>
        <w:rPr>
          <w:rFonts w:ascii="Times New Roman" w:hAnsi="Times New Roman" w:eastAsia="Times New Roman" w:cs="Times New Roman"/>
          <w:b w:val="0"/>
          <w:sz w:val="24"/>
        </w:rPr>
        <w:t>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To enter into any agreement of forbearance with respect to all or any part of the Liabilities, or with respect to all or any part of the Collateral, and to change the terms of any such agreement;</w:t>
      </w:r>
    </w:p>
    <w:p>
      <w:pPr>
        <w:keepNext w:val="0"/>
        <w:spacing w:before="120" w:after="0" w:line="260" w:lineRule="exact"/>
        <w:ind w:left="720" w:right="0" w:firstLine="0"/>
        <w:jc w:val="left"/>
      </w:pPr>
      <w:r>
        <w:rPr>
          <w:rFonts w:ascii="Times New Roman" w:hAnsi="Times New Roman" w:eastAsia="Times New Roman" w:cs="Times New Roman"/>
          <w:b w:val="0"/>
          <w:sz w:val="24"/>
        </w:rPr>
        <w:t>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To forbear from calling for additional Collateral to secure any of the Liabilities;</w:t>
      </w:r>
    </w:p>
    <w:p>
      <w:pPr>
        <w:keepNext w:val="0"/>
        <w:spacing w:before="120" w:after="0" w:line="260" w:lineRule="exact"/>
        <w:ind w:left="720" w:right="0" w:firstLine="0"/>
        <w:jc w:val="left"/>
      </w:pPr>
      <w:r>
        <w:rPr>
          <w:rFonts w:ascii="Times New Roman" w:hAnsi="Times New Roman" w:eastAsia="Times New Roman" w:cs="Times New Roman"/>
          <w:b w:val="0"/>
          <w:sz w:val="24"/>
        </w:rPr>
        <w:t>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To consent to the substitution, exchange, or release of all or any part of the Collateral, whether or not the Collateral, if any, received by Borrower upon any substitution, exchange, or release shall be of the same or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different character or value than the Collateral surrendered by Borrower; and</w:t>
      </w:r>
    </w:p>
    <w:p>
      <w:pPr>
        <w:keepNext w:val="0"/>
        <w:spacing w:before="120" w:after="0" w:line="260" w:lineRule="exact"/>
        <w:ind w:left="720" w:right="0" w:firstLine="0"/>
        <w:jc w:val="left"/>
      </w:pPr>
      <w:r>
        <w:rPr>
          <w:rFonts w:ascii="Times New Roman" w:hAnsi="Times New Roman" w:eastAsia="Times New Roman" w:cs="Times New Roman"/>
          <w:b w:val="0"/>
          <w:sz w:val="24"/>
        </w:rPr>
        <w:t>5.</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In the event of the nonpayment when due, whether by acceleration or otherwise, of any of the Liabilities, or in the event of default in the performance of any obligation related to the Collateral, to realize on the Collateral,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whole or in such parcels or subdivided interests as Lender may elect, at any public or private sale or sales, for cash or on credit or for future delivery, without demand, advertisement, or notice of the time or place of sale or any adjournment thereof, except as may be required by law (the undersigned hereby waiving any such demand, advertisement, and notice to the extent permitted by law), or by foreclosure or otherwise, or to forbear from realizing thereon, all as Lender in its sole discretion may deem proper, and to purchase all or any part of the Collateral for its own account at any sale or foreclosure, to the extent permitted by law.</w:t>
      </w:r>
    </w:p>
    <w:p>
      <w:pPr>
        <w:keepNext w:val="0"/>
        <w:spacing w:before="200" w:after="0" w:line="260" w:lineRule="exact"/>
        <w:ind w:left="360" w:right="0" w:firstLine="0"/>
        <w:jc w:val="both"/>
      </w:pPr>
      <w:r>
        <w:rPr>
          <w:rFonts w:ascii="Times New Roman" w:hAnsi="Times New Roman" w:eastAsia="Times New Roman" w:cs="Times New Roman"/>
          <w:b w:val="0"/>
          <w:sz w:val="24"/>
        </w:rPr>
        <w:t>The obligations of the undersigned shall not be released, discharged, or in any way affected, nor shall the undersigned have any rights or recourse against Lender by reason of any action Lender may take or omit to take under these powers.</w:t>
      </w:r>
    </w:p>
    <w:p>
      <w:pPr>
        <w:keepNext w:val="0"/>
        <w:spacing w:before="200" w:after="0" w:line="260" w:lineRule="exact"/>
        <w:ind w:left="360" w:right="0" w:firstLine="0"/>
        <w:jc w:val="both"/>
      </w:pPr>
      <w:r>
        <w:rPr>
          <w:rFonts w:ascii="Times New Roman" w:hAnsi="Times New Roman" w:eastAsia="Times New Roman" w:cs="Times New Roman"/>
          <w:b w:val="0"/>
          <w:sz w:val="24"/>
        </w:rPr>
        <w:t>In case the Borrower shall fail to pay all or any part of the Liabilities when due, whether by acceleration or otherwise, according to the terms of the Note, the undersigned, immediately upon the written demand of Lender, shall pay to Lender the amount due and unpaid by the Borrower as if that amount constituted the direct and primary obligation of the undersigned. Lender shall not be required, prior to any demand on, or payment by the undersigned, to make any demand upon or pursue or exhaust any of its rights or remedies against the Borrower or others with respect to the payment of any of the Liabilities, or to pursue or exhaust any of its rights or remedies with respect to any part of the Collateral. The undersigned shall have no right of subrogation with respect to the Liabilities or the Collateral unless and until Lender shall have received full payment of all the Liabilities. In the event payments due under this Guaranty are not punctually paid upon demand, then the undersigned shall pay all reasonable costs and attorney's fees necessary for the collection and enforcement of this Guaranty.</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The obligations of the undersigned, and the rights of Lender in the Collateral, shall not be released, discharged, or in any way affected by reason of the fact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valid lien in any of the Collateral may not be conveyed to, or created in favor of Lender; nor by reason of the fact that any of the Collateral may be subject to equities or defenses or claims in favor of others or may be invalid or defective in any way; nor by reason of the fact that any of the Liabilities may be invalid for any reason whatsoever; nor by reason of the fact that the value of any of the Collateral, or the financial condition of the Borrower or of any obligor or guarantor with respect to any of the Collateral, may not have been correctly estimated or may have changed or may hereafter change; nor by reason of any deterioration, waste, or loss by fire, theft, or otherwise of any of the Collateral unless the deterioration, waste, or loss be caused by the willful act or willful failure to act by Borrower.</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The undersigned agrees to furnish Lender or the holder of the Note, upon demand, but not more often than quarter-annually, so long as any part of the indebtedness under the Note remains unpaid,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financial statement setting forth, in reasonable detail, the assets, liabilities, and net worth of the undersigned.</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The term "undersigned" as used in this Agreement shall mean the signer or signers of this Agreement, and the signers, if more than one, shall be jointly and severally liable. The undersigned further agrees that all liability shall continue notwithstanding the lack of authority, termination, or dissolution of any one or more of the undersigned. The undersigned also agrees that any failure by any of the undersigned or their assigns to file or enforce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against any of the other undersigned parties shall not operate to release any other of the undersigned from liability hereunder. The failure of any other party to sign this Guaranty shall not release or affect the liability or any signer.</w:t>
      </w:r>
    </w:p>
    <w:p>
      <w:pPr/>
    </w:p>
    <w:p>
      <w:pPr>
        <w:keepNext w:val="0"/>
        <w:spacing w:before="200" w:after="0" w:line="260" w:lineRule="exact"/>
        <w:ind w:left="360" w:right="0" w:firstLine="0"/>
        <w:jc w:val="both"/>
      </w:pPr>
      <w:r>
        <w:rPr>
          <w:rFonts w:ascii="Times New Roman" w:hAnsi="Times New Roman" w:eastAsia="Times New Roman" w:cs="Times New Roman"/>
          <w:b w:val="0"/>
          <w:sz w:val="24"/>
        </w:rPr>
        <w:t>This Guaranty shall be construed and enforced under the laws of the State of [State]. Signed this_____ day of __________, 20____.</w:t>
      </w:r>
    </w:p>
    <w:p>
      <w:pPr>
        <w:keepNext w:val="0"/>
        <w:spacing w:before="120" w:after="0" w:line="260" w:lineRule="exact"/>
        <w:ind w:left="360" w:right="0" w:firstLine="0"/>
        <w:jc w:val="left"/>
      </w:pPr>
      <w:r>
        <w:rPr>
          <w:rFonts w:ascii="Times New Roman" w:hAnsi="Times New Roman" w:eastAsia="Times New Roman" w:cs="Times New Roman"/>
          <w:b w:val="0"/>
          <w:sz w:val="24"/>
        </w:rPr>
        <w:t>GUARANTOR</w:t>
      </w:r>
    </w:p>
    <w:p>
      <w:pPr>
        <w:keepNext w:val="0"/>
        <w:spacing w:before="120" w:after="0" w:line="260" w:lineRule="exact"/>
        <w:ind w:left="360" w:right="0" w:firstLine="0"/>
        <w:jc w:val="left"/>
      </w:pPr>
      <w:r>
        <w:rPr>
          <w:rFonts w:ascii="Times New Roman" w:hAnsi="Times New Roman" w:eastAsia="Times New Roman" w:cs="Times New Roman"/>
          <w:b w:val="0"/>
          <w:sz w:val="24"/>
        </w:rPr>
        <w:t>[ENTITY NAME]</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 [</w:t>
      </w:r>
      <w:r>
        <w:rPr>
          <w:rFonts w:ascii="Times New Roman" w:hAnsi="Times New Roman" w:eastAsia="Times New Roman" w:cs="Times New Roman"/>
          <w:b w:val="0"/>
          <w:sz w:val="24"/>
        </w:rPr>
        <w:t>signature</w:t>
      </w:r>
      <w:r>
        <w:rPr>
          <w:rFonts w:ascii="Times New Roman" w:hAnsi="Times New Roman" w:eastAsia="Times New Roman" w:cs="Times New Roman"/>
          <w:b w:val="0"/>
          <w:sz w:val="24"/>
        </w:rPr>
        <w:t>]</w:t>
      </w:r>
    </w:p>
    <w:p>
      <w:pPr>
        <w:keepNext w:val="0"/>
        <w:spacing w:before="120" w:after="0" w:line="260" w:lineRule="exact"/>
        <w:ind w:left="360" w:right="0" w:firstLine="0"/>
        <w:jc w:val="left"/>
      </w:pPr>
      <w:r>
        <w:rPr>
          <w:rFonts w:ascii="Times New Roman" w:hAnsi="Times New Roman" w:eastAsia="Times New Roman" w:cs="Times New Roman"/>
          <w:b w:val="0"/>
          <w:sz w:val="24"/>
        </w:rPr>
        <w:t>[typed name]</w:t>
      </w:r>
    </w:p>
    <w:p>
      <w:pPr>
        <w:keepNext w:val="0"/>
        <w:spacing w:before="120" w:after="0" w:line="260" w:lineRule="exact"/>
        <w:ind w:left="360" w:right="0" w:firstLine="0"/>
        <w:jc w:val="left"/>
      </w:pPr>
      <w:r>
        <w:rPr>
          <w:rFonts w:ascii="Times New Roman" w:hAnsi="Times New Roman" w:eastAsia="Times New Roman" w:cs="Times New Roman"/>
          <w:b w:val="0"/>
          <w:sz w:val="24"/>
        </w:rPr>
        <w:t>Title: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