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  <w:t>COUNCIL MEETING MINUTES FOR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[ORGANIZATION’S NAME]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MEETING DETAILS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Chairperson: </w:t>
      </w:r>
      <w:r>
        <w:rPr>
          <w:rFonts w:ascii="Times New Roman" w:hAnsi="Times New Roman" w:eastAsia="Times New Roman" w:cs="Times New Roman"/>
          <w:sz w:val="24"/>
        </w:rPr>
        <w:t>[CHAIRPERSON’S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[SECRETARY’S NAME]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[TIME]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>[LOCATION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[STREET ADDRESS]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>[CITY]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 xml:space="preserve">[STATE] </w:t>
      </w:r>
      <w:r>
        <w:rPr>
          <w:rFonts w:ascii="Times New Roman" w:hAnsi="Times New Roman" w:eastAsia="Times New Roman" w:cs="Times New Roman"/>
          <w:sz w:val="24"/>
        </w:rPr>
        <w:t xml:space="preserve"> Zip: </w:t>
      </w:r>
      <w:r>
        <w:rPr>
          <w:rFonts w:ascii="Times New Roman" w:hAnsi="Times New Roman" w:eastAsia="Times New Roman" w:cs="Times New Roman"/>
          <w:sz w:val="24"/>
        </w:rPr>
        <w:t>[ZIP CODE]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ATTENDANCE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[RECORD NAMES OF ATTENDEES AND ABSENTEES]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CALL TO ORDER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[APPROVE PREVIOUS MEETING MINUTES AND CURRENT MEETING AGENDA]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OLD BUSINESS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[DISCUSS OUTSTANDING FINANCIAL AND PROGRAMMING MATTERS AND RECORD VOTES]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NEW BUSINESS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[DISCUSS NEW AND ONGOING PROGRAMS, REPORTS, COMMUNITY CONCERNS, ETC.]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OTHER ITEMS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[ANNOUNCEMENTS, NOMINATIONS, AND OTHER BUSINESS MATTERS]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PUBLIC COMMENT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[OPEN COMMENTS AND QUESTIONS FROM COMMUNITY ATTENDEES]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VIII. ADJOURNMENT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MEETING END TIME, CHAIR APPROVES MINUTES]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Minutes submitted by: ___________________ Print Name: ___________________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Approved by: ___________________  Print Name: 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