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Cross-Receipt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[NUMBER] Shares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[COMPANY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Common Stock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(Par Value $[PAR VALUE] Per Share)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Pursuant to the Underwriting Agreement dated [DATE] (the “Underwriting Agreement”) among [NAME OF COMPANY],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[STATE OF INCORPORATION] (the “Company”), and [NAME OF REPRESENTATIVE OF UNDERWRITERS] (the “Representative”), as representative of the several underwriters named on Schedule [NUMBER] to the Underwriting Agreement (collectively, the “Underwriters”), the Representative hereby acknowledges receipt of [NUMBER] shares (the “Shares”) of the Company’s common stock, par value $ [PAR VALUE] per share, in such denominations and registered in such names as the Representative heretofore has requested.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Pursuant to the Underwriting Agreement, the Company hereby acknowledges receipt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wire transfer in Federal (same day) funds in the aggregate amount of $ [AMOUNT], representing the payment in full of the aggregate purchase price of the Shares in full satisfaction of the Underwriters’ obligations pursuant to Section [SECTION NUMBER] of the Underwriting Agreement, consisting of the aggregate public offering price of the Shares ($ [AMOUNT]), less $ [AMOUNT], representing the underwriting fees and commissions for the Shares, receipt of which is acknowledged by the Representative, and $ [AMOUNT], representing expenses payable to the Underwriters pursuant to Section [SECTION NUMBER] of the Underwriting Agreement, receipt of which is acknowledged by the Representative.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[REPRESENTATIVE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As Representative of the several Underwriters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[COMPANY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_________________________________________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