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Declaration under Penalty of Perjury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SUPERIOR COURT OF THE STATE OF WASHINGTON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FOR [county name] COUNTY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[declarant name], declare as follows: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[specify age] years old, competent to testify, and have personal knowledge regarding the statements set forth in this declaration.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[Set forth relevant facts in as many paragraphs as necessary]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 of Washington that the foregoing is true and correct.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on the [date] day of [month], [year], at [city or other location], [state or country].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[declarant or printed typed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 (declarant signature)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