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of Full Reconveyance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360" w:right="0" w:firstLine="0"/>
        <w:jc w:val="both"/>
      </w:pPr>
      <w:r>
        <w:rPr>
          <w:rFonts w:ascii="Times New Roman" w:hAnsi="Times New Roman" w:eastAsia="Times New Roman" w:cs="Times New Roman"/>
          <w:b w:val="0"/>
          <w:sz w:val="24"/>
        </w:rPr>
        <w:t>Space above this line for recorder's use</w:t>
      </w:r>
    </w:p>
    <w:p>
      <w:pPr>
        <w:keepNext w:val="0"/>
        <w:spacing w:before="120" w:after="0" w:line="260" w:lineRule="exact"/>
        <w:ind w:left="360" w:right="0" w:firstLine="0"/>
        <w:jc w:val="left"/>
      </w:pPr>
      <w:r>
        <w:rPr>
          <w:rFonts w:ascii="Times New Roman" w:hAnsi="Times New Roman" w:eastAsia="Times New Roman" w:cs="Times New Roman"/>
          <w:b/>
          <w:sz w:val="24"/>
        </w:rPr>
        <w:t>DEED OF FULL RECONVEYANCE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the written request of the Beneficiary of that Deed of Trust dated [date], executed by [trustor's name, state of formation, and entity type (as applicable)] as Trustor, in which [beneficiary's name, state of formation, and entity type (as applicable)] is named as Beneficiary and [trustee's name, state of formation, and entity type (as applicable)] as Trustee, and recorded [date], as Instrument No. [instrument number] in Book [book number] page [pager number], Official Records of [county name] County, California, the undersigned, as the present Trustee of Record of that Deed of Trust does hereby grant and reconvey to the person or persons legally entitled thereto, without warranty, all of the estate and interest derived to the Trustee in and to the following property described in the Deed of Trust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keepNext w:val="0"/>
        <w:spacing w:before="200" w:after="0" w:line="260" w:lineRule="exact"/>
        <w:ind w:left="720" w:right="0" w:firstLine="0"/>
        <w:jc w:val="both"/>
      </w:pPr>
      <w:r>
        <w:rPr>
          <w:rFonts w:ascii="Times New Roman" w:hAnsi="Times New Roman" w:eastAsia="Times New Roman" w:cs="Times New Roman"/>
          <w:b w:val="0"/>
          <w:sz w:val="24"/>
        </w:rPr>
        <w:t>The Trustor is the person to whom the Recorder of [county name] County, California, shall deliver the recorded instrument pursuant to the requirements of Cal. Gov't. Code § 27231.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[name and title of the officer], personally appeared ,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Signature ____________________ </w:t>
      </w: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THE PROPERTY.</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 of the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