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Via [delivery method]</w:t>
      </w:r>
    </w:p>
    <w:p>
      <w:pPr>
        <w:keepNext w:val="0"/>
        <w:spacing w:before="200" w:after="0" w:line="260" w:lineRule="exact"/>
        <w:ind w:left="360" w:right="0" w:firstLine="0"/>
        <w:jc w:val="both"/>
      </w:pPr>
      <w:r>
        <w:rPr>
          <w:rFonts w:ascii="Times New Roman" w:hAnsi="Times New Roman" w:eastAsia="Times New Roman" w:cs="Times New Roman"/>
          <w:b w:val="0"/>
          <w:sz w:val="24"/>
        </w:rPr>
        <w:t>[Counsel's/employer's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[Counsel/s firm/employer's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 (if sent electronically)]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 [case name]</w:t>
      </w:r>
    </w:p>
    <w:p>
      <w:pPr>
        <w:keepNext w:val="0"/>
        <w:spacing w:before="200" w:after="0" w:line="260" w:lineRule="exact"/>
        <w:ind w:left="360" w:right="0" w:firstLine="0"/>
        <w:jc w:val="center"/>
      </w:pPr>
      <w:r>
        <w:rPr>
          <w:rFonts w:ascii="Times New Roman" w:hAnsi="Times New Roman" w:eastAsia="Times New Roman" w:cs="Times New Roman"/>
          <w:b/>
          <w:sz w:val="24"/>
        </w:rPr>
        <w:t>Settlement Communication Containing Confidential and Privileged Content Pursuant to Federal Rule of Evidence 408</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w:t>
      </w:r>
    </w:p>
    <w:p>
      <w:pPr>
        <w:keepNext w:val="0"/>
        <w:spacing w:before="200" w:after="0" w:line="260" w:lineRule="exact"/>
        <w:ind w:left="720" w:right="0" w:firstLine="0"/>
        <w:jc w:val="both"/>
      </w:pPr>
      <w:r>
        <w:rPr>
          <w:rFonts w:ascii="Times New Roman" w:hAnsi="Times New Roman" w:eastAsia="Times New Roman" w:cs="Times New Roman"/>
          <w:b w:val="0"/>
          <w:sz w:val="24"/>
        </w:rPr>
        <w:t>Please be advised that this office has been retained to represent [client's name] in [his/her] claims for overtime and retaliation against [employer's name].</w:t>
      </w:r>
    </w:p>
    <w:p>
      <w:pPr>
        <w:keepNext w:val="0"/>
        <w:spacing w:before="200" w:after="0" w:line="260" w:lineRule="exact"/>
        <w:ind w:left="720" w:right="0" w:firstLine="0"/>
        <w:jc w:val="both"/>
      </w:pPr>
      <w:r>
        <w:rPr>
          <w:rFonts w:ascii="Times New Roman" w:hAnsi="Times New Roman" w:eastAsia="Times New Roman" w:cs="Times New Roman"/>
          <w:b w:val="0"/>
          <w:sz w:val="24"/>
        </w:rPr>
        <w:t>While our investigation into the facts concerning [client's name]'s employment continues, we have reviewed the evidence presented to us to date and determined that the [policies and/or practices] under which [client's name] worked for [employer's name] violated the overtime pay and anti-retaliation provisions of the Fair Labor Standards Act (29 U.S.C. § 203) ("FLSA"). The violations have resulted in [damages].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After conferring with [client's name] we are committed to moving forward in seeking all applicable remedies under both state and federal law. That said, [client's name] is interested in redressing [his/her] damages, repairing the setbacks [he/she] has suffered, and moving forward in [his/her] career and life as expeditiously as possible. In the interest of the most efficient resolution for all parties, this letter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settlement of [client's name] claims, before the parties invest time and money in litigation.</w:t>
      </w:r>
    </w:p>
    <w:p>
      <w:pPr>
        <w:keepNext w:val="0"/>
        <w:spacing w:before="200" w:after="0" w:line="260" w:lineRule="exact"/>
        <w:ind w:left="720" w:right="0" w:firstLine="0"/>
        <w:jc w:val="both"/>
      </w:pPr>
      <w:r>
        <w:rPr>
          <w:rFonts w:ascii="Times New Roman" w:hAnsi="Times New Roman" w:eastAsia="Times New Roman" w:cs="Times New Roman"/>
          <w:b w:val="0"/>
          <w:sz w:val="24"/>
        </w:rPr>
        <w:t>Please note that pursuant to Federal Rule of Evidence 408, the information set forth in this letter is privileged, confidential, and is shared only as part of settlement discussions. The content of this letter is inadmissible in evidence should we proceed to litigation of the above-referenced matter.</w:t>
      </w:r>
    </w:p>
    <w:p>
      <w:pPr>
        <w:keepNext w:val="0"/>
        <w:spacing w:before="120" w:after="0" w:line="260" w:lineRule="exact"/>
        <w:ind w:left="720" w:right="0" w:firstLine="0"/>
        <w:jc w:val="left"/>
      </w:pPr>
      <w:r>
        <w:rPr>
          <w:rFonts w:ascii="Times New Roman" w:hAnsi="Times New Roman" w:eastAsia="Times New Roman" w:cs="Times New Roman"/>
          <w:b/>
          <w:sz w:val="24"/>
        </w:rPr>
        <w:t>Factual Background: Introduction</w:t>
      </w:r>
    </w:p>
    <w:p>
      <w:pPr>
        <w:keepNext w:val="0"/>
        <w:spacing w:before="200" w:after="0" w:line="260" w:lineRule="exact"/>
        <w:ind w:left="1080" w:right="0" w:firstLine="0"/>
        <w:jc w:val="both"/>
      </w:pPr>
      <w:r>
        <w:rPr>
          <w:rFonts w:ascii="Times New Roman" w:hAnsi="Times New Roman" w:eastAsia="Times New Roman" w:cs="Times New Roman"/>
          <w:b w:val="0"/>
          <w:sz w:val="24"/>
        </w:rPr>
        <w:t>[Describe the basic facts of the case.]</w:t>
      </w:r>
    </w:p>
    <w:p>
      <w:pPr>
        <w:keepNext w:val="0"/>
        <w:spacing w:before="120" w:after="0" w:line="260" w:lineRule="exact"/>
        <w:ind w:left="720" w:right="0" w:firstLine="0"/>
        <w:jc w:val="left"/>
      </w:pPr>
      <w:r>
        <w:rPr>
          <w:rFonts w:ascii="Times New Roman" w:hAnsi="Times New Roman" w:eastAsia="Times New Roman" w:cs="Times New Roman"/>
          <w:b/>
          <w:sz w:val="24"/>
        </w:rPr>
        <w:t>Factual Background: Off-the-Clock Work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[Client's name's] scheduled work hours were from [list work hours and work days]. However, due to the time [he/she] spent working off the clock, as described below, [client's name's] actual work hours were much longer. They ranged from [number of hours per week client actually worked per day and per week]. [Client's name]was required to work off the clock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continued employment and was not paid for the time [he/she] spent working beyond forty hours per week.</w:t>
      </w:r>
    </w:p>
    <w:p>
      <w:pPr>
        <w:keepNext w:val="0"/>
        <w:spacing w:before="200" w:after="0" w:line="260" w:lineRule="exact"/>
        <w:ind w:left="1080" w:right="0" w:firstLine="0"/>
        <w:jc w:val="both"/>
      </w:pPr>
      <w:r>
        <w:rPr>
          <w:rFonts w:ascii="Times New Roman" w:hAnsi="Times New Roman" w:eastAsia="Times New Roman" w:cs="Times New Roman"/>
          <w:b w:val="0"/>
          <w:sz w:val="24"/>
        </w:rPr>
        <w:t>[Add paragraphs as necessary.]</w:t>
      </w:r>
    </w:p>
    <w:p>
      <w:pPr>
        <w:keepNext w:val="0"/>
        <w:spacing w:before="120" w:after="0" w:line="260" w:lineRule="exact"/>
        <w:ind w:left="720" w:right="0" w:firstLine="0"/>
        <w:jc w:val="left"/>
      </w:pPr>
      <w:r>
        <w:rPr>
          <w:rFonts w:ascii="Times New Roman" w:hAnsi="Times New Roman" w:eastAsia="Times New Roman" w:cs="Times New Roman"/>
          <w:b/>
          <w:sz w:val="24"/>
        </w:rPr>
        <w:t>Factual Background: Misclassification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period], [client's name] worked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salaried job position. In that salaried position, [client's name] was not paid overtime.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title], [client's name] was required to spend [percentage] of [his/her] time on [non-managerial duties], which are typically performed by non-exempt employees.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[Employer] misclassified [client's name]as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salaried employee.</w:t>
      </w:r>
    </w:p>
    <w:p>
      <w:pPr>
        <w:keepNext w:val="0"/>
        <w:spacing w:before="200" w:after="0" w:line="260" w:lineRule="exact"/>
        <w:ind w:left="1080" w:right="0" w:firstLine="0"/>
        <w:jc w:val="both"/>
      </w:pPr>
      <w:r>
        <w:rPr>
          <w:rFonts w:ascii="Times New Roman" w:hAnsi="Times New Roman" w:eastAsia="Times New Roman" w:cs="Times New Roman"/>
          <w:b w:val="0"/>
          <w:sz w:val="24"/>
        </w:rPr>
        <w:t>Under the FLSA, employers are not required to pay salaried employees overtime if their job duties meet certain requirements. 29 U.S.C. § 213(</w:t>
      </w:r>
      <w:r>
        <w:rPr>
          <w:rFonts w:ascii="Times New Roman" w:hAnsi="Times New Roman" w:eastAsia="Times New Roman" w:cs="Times New Roman"/>
          <w:b/>
          <w:sz w:val="24"/>
        </w:rPr>
        <w:t>a</w:t>
      </w:r>
      <w:r>
        <w:rPr>
          <w:rFonts w:ascii="Times New Roman" w:hAnsi="Times New Roman" w:eastAsia="Times New Roman" w:cs="Times New Roman"/>
          <w:b w:val="0"/>
          <w:sz w:val="24"/>
        </w:rPr>
        <w:t>)(1). [Client's name]'s job duties do not meet those requirements because [he/she] does not perform primarily executive, administrative, or professional duties, as defined by the Department of Labor's regulations. 29 C.F.R. Part 541. [Client's name] also does not qualify for any other exemption.</w:t>
      </w:r>
    </w:p>
    <w:p>
      <w:pPr>
        <w:keepNext w:val="0"/>
        <w:spacing w:before="200" w:after="0" w:line="260" w:lineRule="exact"/>
        <w:ind w:left="1080" w:right="0" w:firstLine="0"/>
        <w:jc w:val="both"/>
      </w:pPr>
      <w:r>
        <w:rPr>
          <w:rFonts w:ascii="Times New Roman" w:hAnsi="Times New Roman" w:eastAsia="Times New Roman" w:cs="Times New Roman"/>
          <w:b w:val="0"/>
          <w:sz w:val="24"/>
        </w:rPr>
        <w:t>[Client's name's] primary job duties are not administrative, executive, or professional. Over [percentage] of [his/her] job tasks involve [describe non-exempt duties].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[client's name] had not been misclassified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employee, [he/she] would have been paid overtime as required by the FLSA.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[employer's] wage and hour violations and retaliation against [client's name] for reporting them, [client's name] suffered damages as described below.</w:t>
      </w:r>
    </w:p>
    <w:p>
      <w:pPr>
        <w:keepNext w:val="0"/>
        <w:spacing w:before="120" w:after="0" w:line="260" w:lineRule="exact"/>
        <w:ind w:left="720" w:right="0" w:firstLine="0"/>
        <w:jc w:val="left"/>
      </w:pPr>
      <w:r>
        <w:rPr>
          <w:rFonts w:ascii="Times New Roman" w:hAnsi="Times New Roman" w:eastAsia="Times New Roman" w:cs="Times New Roman"/>
          <w:b/>
          <w:sz w:val="24"/>
        </w:rPr>
        <w:t>Factual Background: Straight Pay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[Client's name]'s hourly rate of pay was [payrate]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[Client's name] worked [number of weekly hours] hours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 and was paid [hourly 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for all hours worked. Under the FLSA,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workweek is defined as 40 hours. 29 U.S.C. § 207(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Therefore, [client's name] should have been paid overtime for all hours worked in excess of 40 hours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[Client's name]'s hourly rate of pay, calculated as the amount actually paid divided by the hours actually worked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 was $[amount]. 29 C.F.R. § 778.112.</w:t>
      </w:r>
    </w:p>
    <w:p>
      <w:pPr>
        <w:keepNext w:val="0"/>
        <w:spacing w:before="200" w:after="0" w:line="260" w:lineRule="exact"/>
        <w:ind w:left="1080" w:right="0" w:firstLine="0"/>
        <w:jc w:val="both"/>
      </w:pPr>
      <w:r>
        <w:rPr>
          <w:rFonts w:ascii="Times New Roman" w:hAnsi="Times New Roman" w:eastAsia="Times New Roman" w:cs="Times New Roman"/>
          <w:b w:val="0"/>
          <w:sz w:val="24"/>
        </w:rPr>
        <w:t>That means [he/she] should have been paid $[amount] per hour for the additional [number of hours in excess of 40] hours [he/she] worked each week, rather than [his/her] regular pay rate of $[pay rate] per hour for those additional [hours in excess of 40] hours of work.</w:t>
      </w:r>
    </w:p>
    <w:p>
      <w:pPr>
        <w:keepNext w:val="0"/>
        <w:spacing w:before="120" w:after="0" w:line="260" w:lineRule="exact"/>
        <w:ind w:left="720" w:right="0" w:firstLine="0"/>
        <w:jc w:val="left"/>
      </w:pPr>
      <w:r>
        <w:rPr>
          <w:rFonts w:ascii="Times New Roman" w:hAnsi="Times New Roman" w:eastAsia="Times New Roman" w:cs="Times New Roman"/>
          <w:b/>
          <w:sz w:val="24"/>
        </w:rPr>
        <w:t>Damages for Overtime Pay Violations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FLSA generally requires overtime pay at the rate of 1.5 times the employee's regular hourly rate for every hour worked in excess of 40 hours per week. 29 U.S.C. § 207(e). In this case, [client's name's] hourly rate of pay was [hourly 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and [he/she] should have been paid [hourly rate x 1.5]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for each hour worked in excess of 40 hours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w:t>
      </w:r>
    </w:p>
    <w:p>
      <w:pPr>
        <w:keepNext w:val="0"/>
        <w:spacing w:before="200" w:after="0" w:line="260" w:lineRule="exact"/>
        <w:ind w:left="1080" w:right="0" w:firstLine="0"/>
        <w:jc w:val="both"/>
      </w:pPr>
      <w:r>
        <w:rPr>
          <w:rFonts w:ascii="Times New Roman" w:hAnsi="Times New Roman" w:eastAsia="Times New Roman" w:cs="Times New Roman"/>
          <w:b w:val="0"/>
          <w:sz w:val="24"/>
        </w:rPr>
        <w:t>[Client's name]'s unpaid overtime wages can be calculated at [calculate the total number of overtime hours and the rate of pay, providing the dates that the overtime hours were worked], exclusive of interest and applicable penalties.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paycheck with missing overtime pay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violation. See Knight v. Columbus, 19 F.3d 579 (11th Cir. 1994), cert. denied, 513 U.S. 929 (1994). [Client's name]'s claims for overtime pay therefore go back to [date of first actionable pay violation].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FLSA authorizes the U.S. Department of Labor (DOL) to impose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penalty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"repeated" or "willful" violation of the FLSA's overtime requirements. 29 U.S.C. § 16(e)(2). In accordance with the enactment of the Civil Penalties Inflation Adjustment Act Improvements Act of 2015, the penalty is adjusted based on inflation. 28 U.S.C. § 2461.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[Client's name] was paid [frequency of pay]. [He/She] suffered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overtime payment violation every pay period for [number of pay periods] pay periods and [he/she] contends that [employer's name]'s violations were willful. In addition to [client's name]'s damages, [employer] faces exposure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of up to [total penalty amount] for its overtime pay violations against [client's name].</w:t>
      </w:r>
    </w:p>
    <w:p>
      <w:pPr>
        <w:keepNext w:val="0"/>
        <w:spacing w:before="120" w:after="0" w:line="260" w:lineRule="exact"/>
        <w:ind w:left="720" w:right="0" w:firstLine="0"/>
        <w:jc w:val="left"/>
      </w:pPr>
      <w:r>
        <w:rPr>
          <w:rFonts w:ascii="Times New Roman" w:hAnsi="Times New Roman" w:eastAsia="Times New Roman" w:cs="Times New Roman"/>
          <w:b/>
          <w:sz w:val="24"/>
        </w:rPr>
        <w:t>Retaliation</w:t>
      </w:r>
    </w:p>
    <w:p>
      <w:pPr>
        <w:keepNext w:val="0"/>
        <w:spacing w:before="200" w:after="0" w:line="260" w:lineRule="exact"/>
        <w:ind w:left="1080" w:right="0" w:firstLine="0"/>
        <w:jc w:val="both"/>
      </w:pPr>
      <w:r>
        <w:rPr>
          <w:rFonts w:ascii="Times New Roman" w:hAnsi="Times New Roman" w:eastAsia="Times New Roman" w:cs="Times New Roman"/>
          <w:b w:val="0"/>
          <w:sz w:val="24"/>
        </w:rPr>
        <w:t>The FLSA prohibits retaliation against employees for complaining of or protesting FLSA violations and otherwise asserting their rights under the Act. The FLSA makes it unlawful for any person 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"discharge or in any other manner discriminate against any employee because such employee has filed any complaint or instituted or caused to be instituted any proceeding under or related to this Act, or has testified or is about to testify in any such proceeding, or has served or is about to serve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committee."</w:t>
      </w:r>
    </w:p>
    <w:p>
      <w:pPr>
        <w:keepNext w:val="0"/>
        <w:spacing w:before="200" w:after="0" w:line="260" w:lineRule="exact"/>
        <w:ind w:left="1080" w:right="0" w:firstLine="0"/>
        <w:jc w:val="both"/>
      </w:pPr>
      <w:r>
        <w:rPr>
          <w:rFonts w:ascii="Times New Roman" w:hAnsi="Times New Roman" w:eastAsia="Times New Roman" w:cs="Times New Roman"/>
          <w:b w:val="0"/>
          <w:sz w:val="24"/>
        </w:rPr>
        <w:t>29 U.S.C. § 215(</w:t>
      </w:r>
      <w:r>
        <w:rPr>
          <w:rFonts w:ascii="Times New Roman" w:hAnsi="Times New Roman" w:eastAsia="Times New Roman" w:cs="Times New Roman"/>
          <w:b/>
          <w:sz w:val="24"/>
        </w:rPr>
        <w:t>a</w:t>
      </w: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[Client name] has been unable to find comparable employment since [his/her] discharge from [employer]. [He/She] is required to state the reason [his/her] last position ended on each job application. Having to state that [he/she] was fired has hampered [his/her] ability to find subsequent work and will continue to do so in the future.</w:t>
      </w:r>
    </w:p>
    <w:p>
      <w:pPr>
        <w:keepNext w:val="0"/>
        <w:spacing w:before="200" w:after="0" w:line="260" w:lineRule="exact"/>
        <w:ind w:left="720" w:right="0" w:firstLine="0"/>
        <w:jc w:val="both"/>
      </w:pPr>
      <w:r>
        <w:rPr>
          <w:rFonts w:ascii="Times New Roman" w:hAnsi="Times New Roman" w:eastAsia="Times New Roman" w:cs="Times New Roman"/>
          <w:b w:val="0"/>
          <w:sz w:val="24"/>
        </w:rPr>
        <w:t>[Client's name]'s remedies for retaliation in violation of the FLSA include:</w:t>
      </w:r>
    </w:p>
    <w:p>
      <w:pPr>
        <w:keepNext w:val="0"/>
        <w:spacing w:before="200" w:after="0" w:line="260" w:lineRule="exact"/>
        <w:ind w:left="1080" w:right="0" w:firstLine="0"/>
        <w:jc w:val="both"/>
      </w:pPr>
      <w:r>
        <w:rPr>
          <w:rFonts w:ascii="Times New Roman" w:hAnsi="Times New Roman" w:eastAsia="Times New Roman" w:cs="Times New Roman"/>
          <w:b w:val="0"/>
          <w:sz w:val="24"/>
        </w:rPr>
        <w:t>• Reinstatement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Lost wages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amount in liquidated damages</w:t>
      </w:r>
    </w:p>
    <w:p>
      <w:pPr>
        <w:keepNext w:val="0"/>
        <w:spacing w:before="200" w:after="0" w:line="260" w:lineRule="exact"/>
        <w:ind w:left="1080" w:right="0" w:firstLine="0"/>
        <w:jc w:val="both"/>
      </w:pPr>
      <w:r>
        <w:rPr>
          <w:rFonts w:ascii="Times New Roman" w:hAnsi="Times New Roman" w:eastAsia="Times New Roman" w:cs="Times New Roman"/>
          <w:b w:val="0"/>
          <w:sz w:val="24"/>
        </w:rPr>
        <w:t>• Front pay</w:t>
      </w:r>
    </w:p>
    <w:p>
      <w:pPr>
        <w:keepNext w:val="0"/>
        <w:spacing w:before="200" w:after="0" w:line="260" w:lineRule="exact"/>
        <w:ind w:left="1080" w:right="0" w:firstLine="0"/>
        <w:jc w:val="both"/>
      </w:pPr>
      <w:r>
        <w:rPr>
          <w:rFonts w:ascii="Times New Roman" w:hAnsi="Times New Roman" w:eastAsia="Times New Roman" w:cs="Times New Roman"/>
          <w:b w:val="0"/>
          <w:sz w:val="24"/>
        </w:rPr>
        <w:t>• Compensatory damages</w:t>
      </w:r>
    </w:p>
    <w:p>
      <w:pPr>
        <w:keepNext w:val="0"/>
        <w:spacing w:before="200" w:after="0" w:line="260" w:lineRule="exact"/>
        <w:ind w:left="1080" w:right="0" w:firstLine="0"/>
        <w:jc w:val="both"/>
      </w:pPr>
      <w:r>
        <w:rPr>
          <w:rFonts w:ascii="Times New Roman" w:hAnsi="Times New Roman" w:eastAsia="Times New Roman" w:cs="Times New Roman"/>
          <w:b w:val="0"/>
          <w:sz w:val="24"/>
        </w:rPr>
        <w:t>• Reasonable 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 Prejudgment interest –and–</w:t>
      </w:r>
    </w:p>
    <w:p>
      <w:pPr>
        <w:keepNext w:val="0"/>
        <w:spacing w:before="200" w:after="0" w:line="260" w:lineRule="exact"/>
        <w:ind w:left="1080" w:right="0" w:firstLine="0"/>
        <w:jc w:val="both"/>
      </w:pPr>
      <w:r>
        <w:rPr>
          <w:rFonts w:ascii="Times New Roman" w:hAnsi="Times New Roman" w:eastAsia="Times New Roman" w:cs="Times New Roman"/>
          <w:b w:val="0"/>
          <w:sz w:val="24"/>
        </w:rPr>
        <w:t>• Punitive damages</w:t>
      </w:r>
    </w:p>
    <w:p>
      <w:pPr>
        <w:keepNext w:val="0"/>
        <w:spacing w:before="200" w:after="0" w:line="260" w:lineRule="exact"/>
        <w:ind w:left="1080" w:right="0" w:firstLine="0"/>
        <w:jc w:val="both"/>
      </w:pPr>
      <w:r>
        <w:rPr>
          <w:rFonts w:ascii="Times New Roman" w:hAnsi="Times New Roman" w:eastAsia="Times New Roman" w:cs="Times New Roman"/>
          <w:b w:val="0"/>
          <w:sz w:val="24"/>
        </w:rPr>
        <w:t>See Lambert v. Ackerley, 180 F.3d 997 (9th Cir. 1999) (court awarded $12 million in punitive damages to employees who reported that they were not being paid adequate overtime and were subsequently fired).</w:t>
      </w:r>
    </w:p>
    <w:p>
      <w:pPr>
        <w:keepNext w:val="0"/>
        <w:spacing w:before="120" w:after="0" w:line="260" w:lineRule="exact"/>
        <w:ind w:left="720" w:right="0" w:firstLine="0"/>
        <w:jc w:val="left"/>
      </w:pPr>
      <w:r>
        <w:rPr>
          <w:rFonts w:ascii="Times New Roman" w:hAnsi="Times New Roman" w:eastAsia="Times New Roman" w:cs="Times New Roman"/>
          <w:b/>
          <w:sz w:val="24"/>
        </w:rPr>
        <w:t>Settlement Offer</w:t>
      </w:r>
    </w:p>
    <w:p>
      <w:pPr>
        <w:keepNext w:val="0"/>
        <w:spacing w:before="200" w:after="0" w:line="260" w:lineRule="exact"/>
        <w:ind w:left="1080" w:right="0" w:firstLine="0"/>
        <w:jc w:val="both"/>
      </w:pPr>
      <w:r>
        <w:rPr>
          <w:rFonts w:ascii="Times New Roman" w:hAnsi="Times New Roman" w:eastAsia="Times New Roman" w:cs="Times New Roman"/>
          <w:b w:val="0"/>
          <w:sz w:val="24"/>
        </w:rPr>
        <w:t>We are at the preliminary stage of this action. Should litigation commence, both [employer] and [client's name] will incur litigation costs and 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light of the foregoing, given [client's name]'s [period of/continued] unemployment, unpaid overtime, and entitlement to penalties and liquidated damages, we invite you to discuss settling this matter. Please contact me by [deadline] if you are interested in discussing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amicable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Thank you for your time and attention, and I look forward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response.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Firm 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Firm address: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Fax number (optional):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 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