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[distributor] ("Distributor"), with offices located at [address] and [manufacturer/supplier] ("Manufacturer") with offices located at [address]. Distributor and Manufacturer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DISTRIBUTOR.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hereby appoints Distributor and its subsidiaries, authorized subdistributors and/or subcontractors,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Manufacturer's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"Products") within [Distributor's territory, e.g., Illinois, Cook County, etc.] (the "Territory"). During the term of this Agreement, Manufacturer shall not change the Territory without Distributor's consent. Any new products developed and/or introduced for sale by the Manufacturer during the term of the Agreement will be included in the Products and made available to the Distributor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submit purchase orders to the Manufacturer for the Products. Purchase Orders shall be deemed to have been accepted by and binding upon the Manufacturer unless it advises Distributor in writing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rejection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in whole or in part, within [number, e.g., five (5)] days of its delivery. If Manufacturer is unable to fill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for any reason, it shall promptly notify Distributor and Distributor shall have the right, in its discretion, to cancel all or part of the subject Purchase Order. Should any order for Products exceed the Manufacturer's available inventory, Manufacturer shall allocate its available inventory [equitably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and shall promptly notify Distributor whenever it knows or reasonably believes that it lacks sufficient Products to fill Distributor's Purchase Orders.</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send Distributor invoices for each shipment of Products. Undisputed invoices are due and payable within sixty (60) days from the date of Distributor's receipt of the invoice; however, if payment is made within [number, e.g., 15] days of receipt of the invoice Distributor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 e.g., 2]% discount. Unless Distributor is in default of its payment obligations hereunder, Manufacturer shall not change the payment terms. If Distributor disputes the amounts purportedly owed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it shall pay the undisputed portion of the invoice, and notify Manufacturer in writing as to any discrepancies with respect to the invoice.</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initial prices for the Products are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Manufacturer may change the prices for the Products upon sixty (60) days written notice to Distributor.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increase, Distributor shall have the right, at its option, to cancel, in whole or in part, any outstanding Purchase Orders impacted by such price increase. If during the term of this Agreement the Manufacturer sells the Products under similar quantity and delivery conditions to another customer at prices below those stated herein, Manufacturer will immediately extend such lower prices to Distributor. Prices do not include, and Manufacturer shall not be responsible for [as applicable, e.g., any required federal, state or local sales or other taxes, duties, export or custom charges, VAT charges, brokerage or other fees].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Products purchased by Distributor hereunder will be suitably packaged for shipment in Manufacturer's standard containers, marked for shipment to Distributor at the address specified in the Purchase Order, and delivered to the Distributor or the forwarding agent selected by Distributor within the Territory. Shipment of Products under this Agreement shall be F.O.B. destination. Title and risk of loss will pass F.O.B. destination. Manufacturer will be responsible for and pay all [applicable charges, e.g., freight, shipment, and insurance] charges associated with shipment of the Products. Manufacturer shall use its best efforts to ship Products to Distributor or before the requested receipt date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and shall immediately notify Distributor when it knows or has reason to believe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will not be delivered by the requested receipt date.</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and Acceptance.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have [favorable inspection period,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30 days, etc.] from the date of arrival of the shipment of the Products at the designated shipping location to inspect the Products and notify Manufacturer of any discrepancies, including but not limited to any discrepancies in the quantity or quality of the Products.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this Agreement, Manufacturer grants to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non-transferable, non-exclusive, limited license to use Manufacturer's logos, trademarks, and trade names (collectively the "Manufacturer Marks"), in connection with the Distributor's marketing, advertisement and sale of the Products in the Territory. Subject to the rights granted in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such license shall terminate upon the expiration or termination of this Agreement. Distributor shall comply with all standards of use for the Manufacturer Marks as instructed in writing by 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MANUFACTURER'S 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Manufacturer represents and warrants that the Products will (1) be owned by Manufacturer free and clear of any liens, claims or encumbrances; (2) be fit and sufficient for the purposes for which the Products were manufactured and sold to Distributor; (3) be free from defects in design, material and workmanship; and (4) be new and merchantable. Manufacturer further represents and warrants that the Products, and Distributor's use and/or sale of the Products, will not infringe any patent, copyright, or trademark of any third party. Manufacturer shall be responsible for all liabilities, costs and expenses arising out of any failure to meet the representations and warranties contained in this section.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 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agrees to defend, indemnify and hold harmless Distributor and its officers, directors, employees, subsidiaries, parent, agents, and assigns from and against any and all third party losses, damages, suits, expenses (including reasonable attorneys' fees) and costs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and collectively "Claims") (1) alleging that the Manufacturer Marks or any Products sold to Distributor infringe any patent, trademark or copyright; (2) arising out of any defects in any Products sold by Manufacturer to Distributor, or (3) arising out of any breach by Manufacturer of any of the terms, conditions, representations or warranties provided in this Agreement. Distributor shall provide Manufacturer with written notice of any Claim and give control of the defense and settlement of the Claim to the 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maintain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after the termination or expiration of this Agreement, [types of policies and amounts, e.g., Commercial General Liability Insurance with minimum limits of not less than $2,000,000] per occurrence.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commence on the Effective Date and shall continue in full force and effect for two (2) years (the "Initial Term") unless terminated earlier as provided in this Agreement, and shall automatically be extended for additional one (1) year periods unless either Party provides written notice to terminate at least [number, e.g., ninety (90)] days prior to the expiration of the Initial Term or any renewal term.</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thirty (30) days following written notice thereof.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Purchase Orders not yet shipped by Manufacturer may be cancelled by Distributor at its option without liability, and (2) Distributor may, at its sole option, elect to resell to Manufacturer, free and clear of all liens and encumbrances, such Products remaining in Distributor's possession or inventory at the time of termination. Distributor may continue to use any sign, display, or other advertising or marketing materials containing the Manufacturer Marks as reasonably required for the resale of the Products remaining in Distributor's possession or inventory after termination, and Distributor may continue to utilize such materials until all remaining Products have been sold or [number, e.g., one hundred fifty (150)] days after termination, whichever comes first, after which Distributor shall cease the use of the Manufacturer Marks.</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the laws of the State of Illinois, without giving effect to the principles of conflicts of law of such state, and shall be binding upon the  Parties hereto in the United States and worldwide. Any claims or legal actions by one Party against the other arising under this Agreement or concerning any rights under this Agreement shall be commenced and maintained in any state or federal court located in [county] County, Illinois. Both Parties hereby submit to the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the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