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Distribution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Distribution Agreement (the “Agreement”) is entered into on [date] (the “Effective Date”), between [name of distributor] (“Distributor”), with offices located at [address] and [name of manufacturer/supplier] (“Supplier”) with offices located at [address]. Distributor and Supplier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Supplier hereby appoints Distributor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Supplier’s products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“Products”) within [the Distributor’s territory] (the “Territory”). The Territory may be revised from time to time by Supplier upon [number, e.g., thirty (30)] days prior notice to Distributor. This appointment is non-exclusive and Supplier reserves the right to appoint other distributors and/or to sell the Products itself in the Territory. Distributor agrees not to solicit directly or indirectly orders for Products from customers outside of the Territory without Supplier’s prior written consent, and shall promptly forward all sales leads for potential customers located outside the Territory to the Supplier. Supplier reserves the right from time to time to make changes to the Products and/or to discontinue any of the Products.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Payment Terms, Pricing.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Distributor shall submit purchase orders for the Products to the Supplier by [method of ordering, e.g., email, Supplier’s internal electronic ordering system, etc.]. Purchase orders are subject to written acceptance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Supplier, and Supplier reserves the unconditional right to reject any purchase order. Supplier shall have no liability for any delay in filling or shipping any purchase order. Should any order for Products exceed Supplier’s available inventory, Supplier shall in its sole discretion determine how to allocate its available inventory without liability to Distributor on account of the method of allocation determined or its implementation.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 Terms.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shall send Distributor invoices via [method, e.g., mail, email, etc.] for each shipment of Products. Invoices are due and payable within [number, e.g., thirty] days from the date of invoice, provided that Supplier has elected to provide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 of credit, otherwise terms are cash in advance of shipment. Payments due hereunder must be made, at Suppliers sole option, by [payment method, e.g., wire transfer, certified check, etc.]. Supplier reserves the right to change or modify payment terms at any time upon written notice to Distributor. Distributor shall have no right of offset or withholding under this Agreement. Any amounts not paid by Distributor when due shall be subject to interest charges, from the date due until paid, at the rate of [rate, e.g., 1.5% per month], or the highest interest rate allowable by law (whichever is less), payable monthly. If any amounts due to Supplier become past due, Supplier may, without further notice, withhold further shipment of Products until all invoices have been paid in full. Distributor agrees to provide Supplier with financial statements and other evidence of corporate and financial standing as Supplier may reasonably request from time to time to evaluate Distributor’s credit risk.</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shall establish prices for Products. The initial prices for the Products are set forth on Exhibit B attached hereto. Supplier shall at all times have the right to change the prices of its Products upon written notice to Distributor. Prices do not include, and Supplier shall not be responsible for, the cost of freight, insurance, or any required federal, state or local sales or other taxes, duties, export or custom charges, VAT charges, brokerage or other fees.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 Acceptance.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Title and Risk of Loss.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Products purchased by Distributor will be suitable packaged in Supplier’s standard containers, marked for shipment to Distributor at the address specified in the purchase order, and delivered to the Distributor within the Territory. Title and risk of loss will pass F.O.B. Supplier’s shipping point. Distributor will be responsible for and pay all freight, shipment, and insurance charges associated with shipment of the Products, even if the order is rejected upon delivery. Supplier shall use commercially reasonable efforts to ship Products to Distributor on or before the requested receipt date, but shall not be held liable to Distributor or any other party for any delay in shipment of any purchase order.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and Acceptance.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Distributor shall have [time period, e.g., three days] from the date of arrival of the shipment of the Products to the designated shipping location to inspect the Products and notify Supplier of any discrepancies including, but not limited to, any discrepancies in the quantity or quality of the Products.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discrepancy is timely reported to Supplier, all shipments of Products will be deemed accepted by Distributor.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Supplier makes no warranties or representations to Distributor or any other person with respect to the Products except as set forth in Supplier’s Limited Warranty form/card accompanying the Products (the “Limited Warranty”). All sales to Distributor will include and be subject to Supplier’s standard Limited Warranty, warranty disclaimers and limitations on liability in effect for the Products at the time of shipment of the Products to Distributor, unless expressly agreed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referencing this Agreement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Supplier. Supplier reserves the right to change any of the terms of the Limited Warranty at any time, without notice and without liability to Distributor or any other person. Distributor will not alter the Limited Warranty or warranty disclaimers without the prior written authorization of Supplier, nor extend or make any additional warranty or representation regarding the Products unless expressly authorized by Supplier. SUPPLIER MAKES NO OTHER WARRANTY, EXPRESS OR IMPLIED, WITH RESPECT TO THE PRODUCTS, INCLUDING, BUT NOT LIMITED TO, THE IMPLIED WARRANTIES OF MERCHANTABILITY AND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NO EVENT SHALL SUPPLIER BE LIABLE UNDER THIS AGREEMENT TO THE DISTRIBUTOR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commence on the Effective Date and shall continue in full force and effect for two years (the “Initial Term”) unless terminated earlier as provided in this Agreement, and shall automatically be extended for additional one-year periods unless either Party provides written notice to terminate at least [number, e.g., ninety] days prior to the expiration of the Initial Term or any renewal term.</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other Party that remains uncured after 30 days following written notice thereof.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Supplier may terminate this Agreement at any time with or without cause by giving [number, e.g., thirty (30)]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termination of this Agreement, Distributor shall cease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Products and (1) all amounts of indebtedness owing by Distributor to Supplier shall become immediately due and payable, notwithstanding prior terms of sale, (2) all unshipped orders may be cancelled by Supplier without liability, and (3) Distributor shall resell and deliver to Supplier upon demand by Supplier, free and clear of all liens and encumbrances, such remaining Products in Distributor’s possession or control as Supplier may elect to repurchase from Distributor (in the original factory packaging).</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Supplier shall not be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the laws of the State of Texas, without giving effect to the principles of conflicts of law of such state, and shall be binding upon the Parties hereto in the United States and worldwide. Any claims or legal actions by one party against the other arising under this Agreement or concerning any rights under this Agreement shall be commenced and maintained in any state or federal court located in [county] County, Texas. Both Parties hereby submit to the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 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and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 If any provision or portion of 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by controlling law to be illegal, invalid, or unenforceable, the remaining provisions or portions shall remain in full force and effect.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Distributor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DISTRIBUTOR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SUPPLIER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the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[initial prices for the products]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